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25" w:rsidRDefault="001C3E25" w:rsidP="000E16DE">
      <w:pPr>
        <w:jc w:val="center"/>
      </w:pPr>
      <w:r>
        <w:rPr>
          <w:b/>
          <w:sz w:val="22"/>
          <w:szCs w:val="22"/>
        </w:rPr>
        <w:t>Опубликовано в городской газете «Новое время» от 28.03.2013 № 12, стр.9</w:t>
      </w:r>
    </w:p>
    <w:p w:rsidR="001C3E25" w:rsidRDefault="001C3E25" w:rsidP="0095028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ЗАРИНСКОЕ ГОРОДСКОЕ СОБРАНИЕ ДЕПУТАТОВ</w:t>
      </w:r>
    </w:p>
    <w:p w:rsidR="001C3E25" w:rsidRDefault="001C3E25" w:rsidP="0095028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АЛТАЙСКОГО КРАЯ</w:t>
      </w:r>
    </w:p>
    <w:p w:rsidR="001C3E25" w:rsidRDefault="001C3E25" w:rsidP="00950289">
      <w:pPr>
        <w:jc w:val="center"/>
        <w:rPr>
          <w:sz w:val="48"/>
          <w:szCs w:val="20"/>
        </w:rPr>
      </w:pPr>
      <w:r>
        <w:rPr>
          <w:b/>
          <w:sz w:val="40"/>
        </w:rPr>
        <w:t>РЕШЕНИЕ</w:t>
      </w:r>
    </w:p>
    <w:p w:rsidR="001C3E25" w:rsidRDefault="001C3E25" w:rsidP="00950289">
      <w:pPr>
        <w:jc w:val="both"/>
        <w:rPr>
          <w:b/>
        </w:rPr>
      </w:pPr>
    </w:p>
    <w:tbl>
      <w:tblPr>
        <w:tblW w:w="5000" w:type="pct"/>
        <w:tblLook w:val="01E0"/>
      </w:tblPr>
      <w:tblGrid>
        <w:gridCol w:w="2946"/>
        <w:gridCol w:w="445"/>
        <w:gridCol w:w="1161"/>
        <w:gridCol w:w="5019"/>
      </w:tblGrid>
      <w:tr w:rsidR="001C3E25" w:rsidTr="00246EB0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E25" w:rsidRDefault="001C3E25" w:rsidP="004C11D2">
            <w:pPr>
              <w:jc w:val="center"/>
            </w:pPr>
            <w:r>
              <w:t>26.03.2013</w:t>
            </w:r>
          </w:p>
        </w:tc>
        <w:tc>
          <w:tcPr>
            <w:tcW w:w="183" w:type="pct"/>
          </w:tcPr>
          <w:p w:rsidR="001C3E25" w:rsidRDefault="001C3E25" w:rsidP="00246EB0">
            <w:pPr>
              <w:jc w:val="both"/>
            </w:pPr>
            <w: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E25" w:rsidRDefault="001C3E25" w:rsidP="004C11D2">
            <w:pPr>
              <w:jc w:val="center"/>
            </w:pPr>
            <w:r>
              <w:t>29</w:t>
            </w:r>
          </w:p>
        </w:tc>
        <w:tc>
          <w:tcPr>
            <w:tcW w:w="2638" w:type="pct"/>
          </w:tcPr>
          <w:p w:rsidR="001C3E25" w:rsidRDefault="001C3E25" w:rsidP="00246EB0">
            <w:pPr>
              <w:jc w:val="both"/>
            </w:pPr>
            <w:r>
              <w:t xml:space="preserve">                                                               г.Заринск</w:t>
            </w:r>
          </w:p>
        </w:tc>
      </w:tr>
    </w:tbl>
    <w:p w:rsidR="001C3E25" w:rsidRDefault="001C3E25" w:rsidP="00950289">
      <w:pPr>
        <w:jc w:val="both"/>
        <w:rPr>
          <w:sz w:val="20"/>
          <w:szCs w:val="20"/>
        </w:rPr>
      </w:pPr>
    </w:p>
    <w:p w:rsidR="001C3E25" w:rsidRDefault="001C3E25" w:rsidP="00950289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3pt;margin-top:6.85pt;width:250.65pt;height:7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" strokecolor="white">
            <v:textbox>
              <w:txbxContent>
                <w:p w:rsidR="001C3E25" w:rsidRDefault="001C3E25" w:rsidP="00950289">
                  <w:pPr>
                    <w:jc w:val="both"/>
                  </w:pPr>
                  <w:r>
                    <w:t>О внесении изменений в решение Заринского городского Собрания депутатов от 29.01.2013 № 9 «О признании утратившими силу решений Заринского городского Собрания депутатов»</w:t>
                  </w:r>
                </w:p>
              </w:txbxContent>
            </v:textbox>
          </v:shape>
        </w:pict>
      </w:r>
      <w:r>
        <w:br/>
      </w:r>
    </w:p>
    <w:p w:rsidR="001C3E25" w:rsidRDefault="001C3E25" w:rsidP="00950289">
      <w:pPr>
        <w:jc w:val="both"/>
      </w:pPr>
    </w:p>
    <w:p w:rsidR="001C3E25" w:rsidRDefault="001C3E25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1C3E25" w:rsidRDefault="001C3E25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1C3E25" w:rsidRDefault="001C3E25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1C3E25" w:rsidRDefault="001C3E25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1C3E25" w:rsidRPr="006E5DE4" w:rsidRDefault="001C3E25" w:rsidP="006E5DE4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Руководствуясь поручением Президента Российской Федерации № Пр-340 от 04.02.2013, приказом Министерства регионального развития Российской Федерации № 67 от 26.02.2013 «О создании межведомственной рабочей группы по выработке предложений по внесению изменений в нормативные правовые акты Российской Федерации», распоряжением Администрации Алтайского края от 14.03.2013 № 62-р, решением управления Алтайского края по государственному регулированию цен и тарифов от 15.03.2013 № 35 «О внесении изменений в решения управления Алтайского края по государственному регулированию цен и тарифов от 26.07.2012 № 94, от 14.09.2012 № 113, решением управления Алтайского края по государственному регулированию цен и тарифов от 15.03.2013 № 36 «О внесении изменений в решение управления Алтайского края по государственному регулированию цен и тарифов от 26.07.2012 № 95, Уставом  муниципального образования город Заринск Алтайского края, городское Собрание депутатов </w:t>
      </w:r>
    </w:p>
    <w:p w:rsidR="001C3E25" w:rsidRDefault="001C3E25" w:rsidP="00950289">
      <w:pPr>
        <w:shd w:val="clear" w:color="auto" w:fill="FFFFFF"/>
        <w:jc w:val="both"/>
        <w:rPr>
          <w:color w:val="000000"/>
          <w:spacing w:val="-2"/>
        </w:rPr>
      </w:pPr>
    </w:p>
    <w:p w:rsidR="001C3E25" w:rsidRDefault="001C3E25" w:rsidP="00950289">
      <w:pPr>
        <w:shd w:val="clear" w:color="auto" w:fill="FFFFFF"/>
        <w:jc w:val="both"/>
        <w:rPr>
          <w:color w:val="000000"/>
          <w:spacing w:val="-2"/>
        </w:rPr>
      </w:pPr>
    </w:p>
    <w:p w:rsidR="001C3E25" w:rsidRDefault="001C3E25" w:rsidP="00950289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</w:rPr>
        <w:t>РЕШИЛО:</w:t>
      </w:r>
    </w:p>
    <w:p w:rsidR="001C3E25" w:rsidRDefault="001C3E25" w:rsidP="00950289">
      <w:pPr>
        <w:jc w:val="both"/>
        <w:rPr>
          <w:color w:val="000000"/>
        </w:rPr>
      </w:pPr>
    </w:p>
    <w:p w:rsidR="001C3E25" w:rsidRDefault="001C3E25" w:rsidP="00950289">
      <w:pPr>
        <w:jc w:val="both"/>
        <w:rPr>
          <w:color w:val="000000"/>
        </w:rPr>
      </w:pPr>
    </w:p>
    <w:p w:rsidR="001C3E25" w:rsidRDefault="001C3E25" w:rsidP="00E66B55">
      <w:pPr>
        <w:ind w:firstLine="540"/>
        <w:jc w:val="both"/>
      </w:pPr>
      <w:r>
        <w:rPr>
          <w:rFonts w:cs="Times New Roman"/>
        </w:rPr>
        <w:t xml:space="preserve">1.Исключить из пункта 1 решения </w:t>
      </w:r>
      <w:r>
        <w:t>Заринского городского Собрания депутатов от 29.01.2013 № 9 «О признании утратившими силу решений Заринского городского Собрания депутатов» следующие решения:</w:t>
      </w:r>
    </w:p>
    <w:p w:rsidR="001C3E25" w:rsidRDefault="001C3E25" w:rsidP="00E66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28.10.2008 № 93 «Об утверждении нормативов потребления холодного и горячего водоснабжения, водоотведения населением города Заринска»;</w:t>
      </w:r>
    </w:p>
    <w:p w:rsidR="001C3E25" w:rsidRDefault="001C3E25" w:rsidP="00950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27.04.2009 № 35 «Об утверждении нормативов потребления населением тепловой энергии, применяемой для отопления жилых помещений города Заринска»;</w:t>
      </w:r>
    </w:p>
    <w:p w:rsidR="001C3E25" w:rsidRDefault="001C3E25" w:rsidP="00950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28.08.2009 № 55 «О внесении изменений в решение городского Собрания депутатов «Об утверждении нормативов потребления населением тепловой энергии, применяемой для отопления жилых помещений города Заринска».</w:t>
      </w:r>
    </w:p>
    <w:p w:rsidR="001C3E25" w:rsidRDefault="001C3E25" w:rsidP="00950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25" w:rsidRDefault="001C3E25" w:rsidP="00950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даты опубликования в городской газете «Новое время» и распространяет свое действие на правоотношения, возникшие с 01.01.2013 года.</w:t>
      </w:r>
      <w:bookmarkStart w:id="0" w:name="_GoBack"/>
      <w:bookmarkEnd w:id="0"/>
    </w:p>
    <w:p w:rsidR="001C3E25" w:rsidRDefault="001C3E25" w:rsidP="00950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25" w:rsidRDefault="001C3E25" w:rsidP="00950289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3.Контроль за исполнением решения возложить на главу города С.М. Балабина.</w:t>
      </w:r>
    </w:p>
    <w:p w:rsidR="001C3E25" w:rsidRDefault="001C3E25" w:rsidP="00950289">
      <w:pPr>
        <w:ind w:firstLine="567"/>
        <w:jc w:val="both"/>
        <w:rPr>
          <w:color w:val="000000"/>
          <w:spacing w:val="-1"/>
        </w:rPr>
      </w:pPr>
    </w:p>
    <w:p w:rsidR="001C3E25" w:rsidRDefault="001C3E25" w:rsidP="00950289">
      <w:pPr>
        <w:ind w:firstLine="567"/>
        <w:jc w:val="both"/>
        <w:rPr>
          <w:color w:val="000000"/>
          <w:spacing w:val="-1"/>
        </w:rPr>
      </w:pPr>
    </w:p>
    <w:p w:rsidR="001C3E25" w:rsidRDefault="001C3E25" w:rsidP="004C11D2">
      <w:pPr>
        <w:pStyle w:val="BodyText2"/>
        <w:spacing w:after="0" w:line="240" w:lineRule="auto"/>
        <w:jc w:val="both"/>
      </w:pPr>
      <w:r>
        <w:t>Глава города                                                                                                             С. М. Балабин</w:t>
      </w:r>
    </w:p>
    <w:sectPr w:rsidR="001C3E25" w:rsidSect="00B3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CE"/>
    <w:rsid w:val="0000721C"/>
    <w:rsid w:val="000D23C4"/>
    <w:rsid w:val="000E16DE"/>
    <w:rsid w:val="00150A45"/>
    <w:rsid w:val="001C3E25"/>
    <w:rsid w:val="00246EB0"/>
    <w:rsid w:val="003B719E"/>
    <w:rsid w:val="004B2EDC"/>
    <w:rsid w:val="004C11D2"/>
    <w:rsid w:val="004C6894"/>
    <w:rsid w:val="00540D0F"/>
    <w:rsid w:val="00555593"/>
    <w:rsid w:val="00572AFF"/>
    <w:rsid w:val="005D247F"/>
    <w:rsid w:val="006E14DD"/>
    <w:rsid w:val="006E5DE4"/>
    <w:rsid w:val="008B6203"/>
    <w:rsid w:val="00950289"/>
    <w:rsid w:val="00AF34F3"/>
    <w:rsid w:val="00B31E5F"/>
    <w:rsid w:val="00C143CE"/>
    <w:rsid w:val="00CF24EC"/>
    <w:rsid w:val="00D56554"/>
    <w:rsid w:val="00E66B55"/>
    <w:rsid w:val="00EC11AE"/>
    <w:rsid w:val="00FB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89"/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502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0289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50289"/>
    <w:pPr>
      <w:widowControl w:val="0"/>
      <w:suppressAutoHyphens/>
      <w:autoSpaceDE w:val="0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9502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339</Words>
  <Characters>1933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BabkovskayaN</cp:lastModifiedBy>
  <cp:revision>12</cp:revision>
  <cp:lastPrinted>2013-03-20T03:15:00Z</cp:lastPrinted>
  <dcterms:created xsi:type="dcterms:W3CDTF">2013-03-19T07:37:00Z</dcterms:created>
  <dcterms:modified xsi:type="dcterms:W3CDTF">2013-03-27T07:41:00Z</dcterms:modified>
</cp:coreProperties>
</file>