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86" w:rsidRPr="00470986" w:rsidRDefault="00470986" w:rsidP="00470986">
      <w:pPr>
        <w:widowControl w:val="0"/>
        <w:suppressAutoHyphens/>
        <w:spacing w:line="100" w:lineRule="atLeast"/>
        <w:jc w:val="center"/>
        <w:textAlignment w:val="baseline"/>
        <w:outlineLvl w:val="0"/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</w:pPr>
      <w:r w:rsidRPr="00470986"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  <w:t>АДМИНИСТРАЦИЯ ГОРОДА ЗАРИНСКА</w:t>
      </w:r>
    </w:p>
    <w:p w:rsidR="00470986" w:rsidRPr="00470986" w:rsidRDefault="00470986" w:rsidP="00470986">
      <w:pPr>
        <w:widowControl w:val="0"/>
        <w:suppressAutoHyphens/>
        <w:spacing w:line="100" w:lineRule="atLeast"/>
        <w:jc w:val="center"/>
        <w:textAlignment w:val="baseline"/>
        <w:outlineLvl w:val="0"/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</w:pPr>
      <w:r w:rsidRPr="00470986"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  <w:t>АЛТАЙСКОГО КРАЯ</w:t>
      </w:r>
    </w:p>
    <w:p w:rsidR="007370CE" w:rsidRPr="00720B95" w:rsidRDefault="00C4036E" w:rsidP="004F1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370CE" w:rsidRPr="00224227" w:rsidRDefault="004F1B48" w:rsidP="007370CE">
      <w:pPr>
        <w:jc w:val="center"/>
        <w:rPr>
          <w:b/>
          <w:sz w:val="22"/>
          <w:szCs w:val="22"/>
        </w:rPr>
      </w:pPr>
      <w:r w:rsidRPr="004C2B97">
        <w:rPr>
          <w:b/>
          <w:sz w:val="24"/>
          <w:szCs w:val="24"/>
        </w:rPr>
        <w:t xml:space="preserve">ПРОТОКОЛ № </w:t>
      </w:r>
      <w:r w:rsidR="00004906">
        <w:rPr>
          <w:b/>
          <w:sz w:val="24"/>
          <w:szCs w:val="24"/>
        </w:rPr>
        <w:t>4</w:t>
      </w:r>
      <w:r w:rsidRPr="004C2B97">
        <w:rPr>
          <w:b/>
          <w:sz w:val="24"/>
          <w:szCs w:val="24"/>
        </w:rPr>
        <w:t>/2022</w:t>
      </w:r>
      <w:r w:rsidR="007370CE" w:rsidRPr="004C2B97">
        <w:rPr>
          <w:b/>
          <w:sz w:val="24"/>
          <w:szCs w:val="24"/>
        </w:rPr>
        <w:br/>
      </w:r>
      <w:r w:rsidR="007370CE" w:rsidRPr="00224227">
        <w:rPr>
          <w:b/>
          <w:sz w:val="22"/>
          <w:szCs w:val="22"/>
        </w:rPr>
        <w:t>заседания комиссии по установлению необходимости проведения капитального ремонта</w:t>
      </w:r>
      <w:r w:rsidR="001A47E9" w:rsidRPr="00224227">
        <w:rPr>
          <w:b/>
          <w:sz w:val="22"/>
          <w:szCs w:val="22"/>
        </w:rPr>
        <w:t xml:space="preserve"> общего</w:t>
      </w:r>
      <w:r w:rsidR="007370CE" w:rsidRPr="00224227">
        <w:rPr>
          <w:b/>
          <w:sz w:val="22"/>
          <w:szCs w:val="22"/>
        </w:rPr>
        <w:t xml:space="preserve"> им</w:t>
      </w:r>
      <w:r w:rsidR="001A47E9" w:rsidRPr="00224227">
        <w:rPr>
          <w:b/>
          <w:sz w:val="22"/>
          <w:szCs w:val="22"/>
        </w:rPr>
        <w:t>ущества в многоквартирных домах, расположенных на территории муниципального образования город</w:t>
      </w:r>
      <w:r w:rsidR="007370CE" w:rsidRPr="00224227">
        <w:rPr>
          <w:b/>
          <w:sz w:val="22"/>
          <w:szCs w:val="22"/>
        </w:rPr>
        <w:t xml:space="preserve"> З</w:t>
      </w:r>
      <w:r w:rsidR="001A47E9" w:rsidRPr="00224227">
        <w:rPr>
          <w:b/>
          <w:sz w:val="22"/>
          <w:szCs w:val="22"/>
        </w:rPr>
        <w:t>аринск</w:t>
      </w:r>
    </w:p>
    <w:p w:rsidR="007370CE" w:rsidRPr="00224227" w:rsidRDefault="007370CE" w:rsidP="007370CE">
      <w:pPr>
        <w:jc w:val="center"/>
        <w:rPr>
          <w:b/>
          <w:sz w:val="22"/>
          <w:szCs w:val="22"/>
          <w:u w:val="single"/>
        </w:rPr>
      </w:pPr>
      <w:r w:rsidRPr="00224227">
        <w:rPr>
          <w:b/>
          <w:sz w:val="22"/>
          <w:szCs w:val="22"/>
          <w:u w:val="single"/>
        </w:rPr>
        <w:t xml:space="preserve"> </w:t>
      </w:r>
    </w:p>
    <w:p w:rsidR="00470986" w:rsidRPr="00224227" w:rsidRDefault="00004906" w:rsidP="007370CE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«25</w:t>
      </w:r>
      <w:r w:rsidR="00470986" w:rsidRPr="00224227">
        <w:rPr>
          <w:sz w:val="22"/>
          <w:szCs w:val="22"/>
          <w:u w:val="single"/>
        </w:rPr>
        <w:t>» августа 2022 года</w:t>
      </w:r>
      <w:r w:rsidR="00470986" w:rsidRPr="00224227">
        <w:rPr>
          <w:sz w:val="22"/>
          <w:szCs w:val="22"/>
        </w:rPr>
        <w:t xml:space="preserve">                                                         </w:t>
      </w:r>
      <w:r w:rsidR="004C2B97">
        <w:rPr>
          <w:sz w:val="22"/>
          <w:szCs w:val="22"/>
        </w:rPr>
        <w:t xml:space="preserve">               </w:t>
      </w:r>
      <w:r w:rsidR="00470986" w:rsidRPr="00224227">
        <w:rPr>
          <w:sz w:val="22"/>
          <w:szCs w:val="22"/>
        </w:rPr>
        <w:t>Администрация города</w:t>
      </w:r>
      <w:r w:rsidR="001A47E9" w:rsidRPr="00224227">
        <w:rPr>
          <w:sz w:val="22"/>
          <w:szCs w:val="22"/>
        </w:rPr>
        <w:t xml:space="preserve"> Заринск</w:t>
      </w:r>
      <w:r w:rsidR="00470986" w:rsidRPr="00224227">
        <w:rPr>
          <w:sz w:val="22"/>
          <w:szCs w:val="22"/>
        </w:rPr>
        <w:t>а</w:t>
      </w:r>
    </w:p>
    <w:p w:rsidR="00BE5BAC" w:rsidRPr="00224227" w:rsidRDefault="00004906" w:rsidP="007370CE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470986" w:rsidRPr="00224227">
        <w:rPr>
          <w:sz w:val="22"/>
          <w:szCs w:val="22"/>
        </w:rPr>
        <w:t>.00 часов</w:t>
      </w:r>
      <w:r w:rsidR="001A47E9" w:rsidRPr="00224227">
        <w:rPr>
          <w:sz w:val="22"/>
          <w:szCs w:val="22"/>
        </w:rPr>
        <w:t xml:space="preserve">                                                                    </w:t>
      </w:r>
      <w:r w:rsidR="00470986" w:rsidRPr="00224227">
        <w:rPr>
          <w:sz w:val="22"/>
          <w:szCs w:val="22"/>
        </w:rPr>
        <w:t xml:space="preserve">                                       </w:t>
      </w:r>
      <w:r w:rsidR="004C2B97">
        <w:rPr>
          <w:sz w:val="22"/>
          <w:szCs w:val="22"/>
        </w:rPr>
        <w:t xml:space="preserve">                      </w:t>
      </w:r>
      <w:r w:rsidR="00470986" w:rsidRPr="00224227">
        <w:rPr>
          <w:sz w:val="22"/>
          <w:szCs w:val="22"/>
        </w:rPr>
        <w:t xml:space="preserve">Малый зал       </w:t>
      </w:r>
    </w:p>
    <w:p w:rsidR="001A47E9" w:rsidRPr="00224227" w:rsidRDefault="007370CE" w:rsidP="007370CE">
      <w:pPr>
        <w:jc w:val="both"/>
        <w:rPr>
          <w:sz w:val="22"/>
          <w:szCs w:val="22"/>
        </w:rPr>
      </w:pPr>
      <w:r w:rsidRPr="00224227">
        <w:rPr>
          <w:sz w:val="22"/>
          <w:szCs w:val="22"/>
        </w:rPr>
        <w:t xml:space="preserve">          </w:t>
      </w:r>
    </w:p>
    <w:p w:rsidR="00915A08" w:rsidRPr="00224227" w:rsidRDefault="001973C4" w:rsidP="0027327D">
      <w:pPr>
        <w:ind w:firstLine="708"/>
        <w:jc w:val="both"/>
        <w:rPr>
          <w:sz w:val="22"/>
          <w:szCs w:val="22"/>
        </w:rPr>
      </w:pPr>
      <w:r w:rsidRPr="00224227">
        <w:rPr>
          <w:sz w:val="22"/>
          <w:szCs w:val="22"/>
        </w:rPr>
        <w:t xml:space="preserve">На заседании комиссии </w:t>
      </w:r>
      <w:r w:rsidR="00915A08" w:rsidRPr="00224227">
        <w:rPr>
          <w:rFonts w:eastAsia="Times New Roman CYR" w:cs="Times New Roman CYR"/>
          <w:sz w:val="22"/>
          <w:szCs w:val="22"/>
        </w:rPr>
        <w:t>по определению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Заринск Алтайского края</w:t>
      </w:r>
      <w:r w:rsidRPr="00224227">
        <w:rPr>
          <w:rFonts w:eastAsia="Times New Roman CYR" w:cs="Times New Roman CYR"/>
          <w:sz w:val="22"/>
          <w:szCs w:val="22"/>
        </w:rPr>
        <w:t xml:space="preserve"> (далее –</w:t>
      </w:r>
      <w:r w:rsidR="00F7734D" w:rsidRPr="00224227">
        <w:rPr>
          <w:rFonts w:eastAsia="Times New Roman CYR" w:cs="Times New Roman CYR"/>
          <w:sz w:val="22"/>
          <w:szCs w:val="22"/>
        </w:rPr>
        <w:t xml:space="preserve"> </w:t>
      </w:r>
      <w:r w:rsidRPr="00224227">
        <w:rPr>
          <w:rFonts w:eastAsia="Times New Roman CYR" w:cs="Times New Roman CYR"/>
          <w:sz w:val="22"/>
          <w:szCs w:val="22"/>
        </w:rPr>
        <w:t>Комиссия) присутствовали</w:t>
      </w:r>
      <w:r w:rsidR="00915A08" w:rsidRPr="00224227">
        <w:rPr>
          <w:sz w:val="22"/>
          <w:szCs w:val="22"/>
        </w:rPr>
        <w:t>:</w:t>
      </w:r>
    </w:p>
    <w:p w:rsidR="00915A08" w:rsidRPr="00224227" w:rsidRDefault="00915A08" w:rsidP="007370CE">
      <w:pPr>
        <w:jc w:val="both"/>
        <w:rPr>
          <w:sz w:val="22"/>
          <w:szCs w:val="22"/>
        </w:rPr>
      </w:pPr>
    </w:p>
    <w:tbl>
      <w:tblPr>
        <w:tblW w:w="9396" w:type="dxa"/>
        <w:tblInd w:w="250" w:type="dxa"/>
        <w:tblLook w:val="04A0" w:firstRow="1" w:lastRow="0" w:firstColumn="1" w:lastColumn="0" w:noHBand="0" w:noVBand="1"/>
      </w:tblPr>
      <w:tblGrid>
        <w:gridCol w:w="3323"/>
        <w:gridCol w:w="6073"/>
      </w:tblGrid>
      <w:tr w:rsidR="00915A08" w:rsidRPr="00224227" w:rsidTr="000C71DF">
        <w:trPr>
          <w:trHeight w:val="268"/>
        </w:trPr>
        <w:tc>
          <w:tcPr>
            <w:tcW w:w="9396" w:type="dxa"/>
            <w:gridSpan w:val="2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  <w:t>Председатель комиссии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915A08" w:rsidRPr="00224227" w:rsidTr="000C71DF">
        <w:trPr>
          <w:trHeight w:val="263"/>
        </w:trPr>
        <w:tc>
          <w:tcPr>
            <w:tcW w:w="3323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proofErr w:type="gramStart"/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Нагорных</w:t>
            </w:r>
            <w:proofErr w:type="gramEnd"/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 Виктор Николаевич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</w:tc>
        <w:tc>
          <w:tcPr>
            <w:tcW w:w="6073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- первый  заместитель главы администрации города;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</w:tc>
      </w:tr>
      <w:tr w:rsidR="00004906" w:rsidRPr="00224227" w:rsidTr="000C71DF">
        <w:trPr>
          <w:trHeight w:val="263"/>
        </w:trPr>
        <w:tc>
          <w:tcPr>
            <w:tcW w:w="9396" w:type="dxa"/>
            <w:gridSpan w:val="2"/>
            <w:shd w:val="clear" w:color="auto" w:fill="auto"/>
          </w:tcPr>
          <w:p w:rsidR="00004906" w:rsidRPr="00224227" w:rsidRDefault="00004906" w:rsidP="00D941CB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  <w:t>Секретарь комиссии</w:t>
            </w:r>
          </w:p>
          <w:p w:rsidR="00004906" w:rsidRPr="00224227" w:rsidRDefault="00004906" w:rsidP="00D941CB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004906" w:rsidRPr="00224227" w:rsidTr="000C71DF">
        <w:trPr>
          <w:trHeight w:val="396"/>
        </w:trPr>
        <w:tc>
          <w:tcPr>
            <w:tcW w:w="3323" w:type="dxa"/>
            <w:shd w:val="clear" w:color="auto" w:fill="auto"/>
          </w:tcPr>
          <w:p w:rsidR="00004906" w:rsidRPr="00224227" w:rsidRDefault="00004906" w:rsidP="00610447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Черникова Елена Владимировна</w:t>
            </w:r>
          </w:p>
        </w:tc>
        <w:tc>
          <w:tcPr>
            <w:tcW w:w="6073" w:type="dxa"/>
            <w:shd w:val="clear" w:color="auto" w:fill="auto"/>
          </w:tcPr>
          <w:p w:rsidR="00004906" w:rsidRPr="00224227" w:rsidRDefault="00004906" w:rsidP="00004906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- главный специалист комитета по управлению городским хозяйством, промышленностью, транспортом и связью;</w:t>
            </w:r>
          </w:p>
          <w:p w:rsidR="00004906" w:rsidRPr="00224227" w:rsidRDefault="00004906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</w:tc>
      </w:tr>
      <w:tr w:rsidR="00004906" w:rsidRPr="00224227" w:rsidTr="000C71DF">
        <w:trPr>
          <w:trHeight w:val="263"/>
        </w:trPr>
        <w:tc>
          <w:tcPr>
            <w:tcW w:w="9396" w:type="dxa"/>
            <w:gridSpan w:val="2"/>
            <w:shd w:val="clear" w:color="auto" w:fill="auto"/>
          </w:tcPr>
          <w:p w:rsidR="00004906" w:rsidRPr="00224227" w:rsidRDefault="00004906" w:rsidP="00004906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  <w:t>Члены комиссии</w:t>
            </w: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:</w:t>
            </w:r>
          </w:p>
          <w:p w:rsidR="00004906" w:rsidRPr="00224227" w:rsidRDefault="00004906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004906" w:rsidRPr="00224227" w:rsidTr="000C71DF">
        <w:trPr>
          <w:trHeight w:val="396"/>
        </w:trPr>
        <w:tc>
          <w:tcPr>
            <w:tcW w:w="3323" w:type="dxa"/>
            <w:shd w:val="clear" w:color="auto" w:fill="auto"/>
          </w:tcPr>
          <w:p w:rsidR="000C71DF" w:rsidRPr="00CD47D1" w:rsidRDefault="00004906" w:rsidP="000C71DF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Митин Анатолий Сергеевич</w:t>
            </w:r>
            <w:r w:rsidR="000C71DF"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 </w:t>
            </w:r>
          </w:p>
          <w:p w:rsidR="000C71DF" w:rsidRPr="00CD47D1" w:rsidRDefault="000C71DF" w:rsidP="000C71DF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  <w:p w:rsidR="000C71DF" w:rsidRPr="00CD47D1" w:rsidRDefault="000C71DF" w:rsidP="000C71DF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  <w:p w:rsidR="000C71DF" w:rsidRDefault="000C71DF" w:rsidP="000C71DF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proofErr w:type="spellStart"/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Зяблицкая</w:t>
            </w:r>
            <w:proofErr w:type="spellEnd"/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  Евгения </w:t>
            </w:r>
          </w:p>
          <w:p w:rsidR="000C71DF" w:rsidRPr="00224227" w:rsidRDefault="000C71DF" w:rsidP="000C71DF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Александровна</w:t>
            </w: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                              </w:t>
            </w:r>
          </w:p>
          <w:p w:rsidR="00004906" w:rsidRPr="00CD47D1" w:rsidRDefault="00004906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6073" w:type="dxa"/>
            <w:shd w:val="clear" w:color="auto" w:fill="auto"/>
          </w:tcPr>
          <w:p w:rsidR="00004906" w:rsidRDefault="00004906" w:rsidP="006C01B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- заведующий строительным отделом комитета по строительству и архитектуре администрации города;</w:t>
            </w:r>
          </w:p>
          <w:p w:rsidR="000C71DF" w:rsidRPr="00224227" w:rsidRDefault="000C71DF" w:rsidP="006C01B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  <w:p w:rsidR="00004906" w:rsidRPr="00224227" w:rsidRDefault="000C71DF" w:rsidP="006C01B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>-</w:t>
            </w:r>
            <w:r w:rsidRPr="000C71DF"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 </w:t>
            </w: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заместитель председателя комитета по управлению </w:t>
            </w:r>
            <w:proofErr w:type="gramStart"/>
            <w:r>
              <w:rPr>
                <w:rFonts w:eastAsia="Times New Roman CYR" w:cs="Times New Roman CYR"/>
                <w:kern w:val="1"/>
                <w:sz w:val="22"/>
                <w:szCs w:val="22"/>
              </w:rPr>
              <w:t>городски</w:t>
            </w:r>
            <w:r w:rsidRPr="000C71DF">
              <w:rPr>
                <w:rFonts w:eastAsia="Times New Roman CYR" w:cs="Times New Roman CYR"/>
                <w:kern w:val="1"/>
                <w:sz w:val="22"/>
                <w:szCs w:val="22"/>
              </w:rPr>
              <w:t>м</w:t>
            </w:r>
            <w:proofErr w:type="gramEnd"/>
            <w:r w:rsidRPr="000C71DF"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 </w:t>
            </w: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заместитель председателя комитета по управлению городским</w:t>
            </w:r>
            <w:r w:rsidRPr="000C71DF">
              <w:rPr>
                <w:rFonts w:eastAsia="Times New Roman CYR" w:cs="Times New Roman CYR"/>
                <w:kern w:val="1"/>
                <w:sz w:val="22"/>
                <w:szCs w:val="22"/>
              </w:rPr>
              <w:t>;</w:t>
            </w: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004906" w:rsidRPr="00224227" w:rsidTr="000C71DF">
        <w:trPr>
          <w:trHeight w:val="263"/>
        </w:trPr>
        <w:tc>
          <w:tcPr>
            <w:tcW w:w="9396" w:type="dxa"/>
            <w:gridSpan w:val="2"/>
            <w:shd w:val="clear" w:color="auto" w:fill="auto"/>
          </w:tcPr>
          <w:p w:rsidR="00004906" w:rsidRPr="00224227" w:rsidRDefault="00004906" w:rsidP="00004906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  <w:p w:rsidR="00004906" w:rsidRPr="00224227" w:rsidRDefault="00004906" w:rsidP="00004906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004906" w:rsidRPr="00224227" w:rsidTr="000C71DF">
        <w:trPr>
          <w:trHeight w:val="529"/>
        </w:trPr>
        <w:tc>
          <w:tcPr>
            <w:tcW w:w="3323" w:type="dxa"/>
            <w:shd w:val="clear" w:color="auto" w:fill="auto"/>
          </w:tcPr>
          <w:p w:rsidR="00004906" w:rsidRPr="00224227" w:rsidRDefault="00004906" w:rsidP="006F6E09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Курганская  Альбина Ивановна</w:t>
            </w: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</w: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</w:r>
          </w:p>
          <w:p w:rsidR="00004906" w:rsidRPr="00224227" w:rsidRDefault="00004906" w:rsidP="006F6E09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</w: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</w: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</w: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</w:r>
          </w:p>
        </w:tc>
        <w:tc>
          <w:tcPr>
            <w:tcW w:w="6073" w:type="dxa"/>
            <w:shd w:val="clear" w:color="auto" w:fill="auto"/>
          </w:tcPr>
          <w:p w:rsidR="00004906" w:rsidRPr="00224227" w:rsidRDefault="00004906" w:rsidP="006F6E09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- директор ООО «</w:t>
            </w:r>
            <w:proofErr w:type="spellStart"/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Заринское</w:t>
            </w:r>
            <w:proofErr w:type="spellEnd"/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» (по согласованию);</w:t>
            </w:r>
          </w:p>
        </w:tc>
      </w:tr>
      <w:tr w:rsidR="00004906" w:rsidRPr="00224227" w:rsidTr="000C71DF">
        <w:trPr>
          <w:trHeight w:val="396"/>
        </w:trPr>
        <w:tc>
          <w:tcPr>
            <w:tcW w:w="3323" w:type="dxa"/>
            <w:shd w:val="clear" w:color="auto" w:fill="auto"/>
          </w:tcPr>
          <w:p w:rsidR="00004906" w:rsidRPr="00224227" w:rsidRDefault="00004906" w:rsidP="0097597F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Пяткова Любовь Анатольевна</w:t>
            </w: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  <w:t xml:space="preserve">           </w:t>
            </w:r>
          </w:p>
          <w:p w:rsidR="00004906" w:rsidRPr="00224227" w:rsidRDefault="00004906" w:rsidP="0097597F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6073" w:type="dxa"/>
            <w:shd w:val="clear" w:color="auto" w:fill="auto"/>
          </w:tcPr>
          <w:p w:rsidR="00004906" w:rsidRPr="00224227" w:rsidRDefault="00004906" w:rsidP="0097597F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- директор ООО «</w:t>
            </w:r>
            <w:proofErr w:type="spellStart"/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Домсервис</w:t>
            </w:r>
            <w:proofErr w:type="spellEnd"/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» (по согласованию);</w:t>
            </w:r>
          </w:p>
        </w:tc>
      </w:tr>
      <w:tr w:rsidR="00004906" w:rsidRPr="00224227" w:rsidTr="000C71DF">
        <w:trPr>
          <w:trHeight w:val="526"/>
        </w:trPr>
        <w:tc>
          <w:tcPr>
            <w:tcW w:w="3323" w:type="dxa"/>
            <w:shd w:val="clear" w:color="auto" w:fill="auto"/>
          </w:tcPr>
          <w:p w:rsidR="00004906" w:rsidRPr="00224227" w:rsidRDefault="00004906" w:rsidP="0097247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Батурина Дарья Евгеньевна</w:t>
            </w:r>
          </w:p>
        </w:tc>
        <w:tc>
          <w:tcPr>
            <w:tcW w:w="6073" w:type="dxa"/>
            <w:shd w:val="clear" w:color="auto" w:fill="auto"/>
          </w:tcPr>
          <w:p w:rsidR="00004906" w:rsidRPr="00224227" w:rsidRDefault="00004906" w:rsidP="00972478">
            <w:pPr>
              <w:widowControl w:val="0"/>
              <w:suppressAutoHyphens/>
              <w:ind w:left="4254" w:hanging="4254"/>
              <w:jc w:val="both"/>
              <w:rPr>
                <w:rFonts w:eastAsia="Lucida Sans Unicode"/>
                <w:bCs/>
                <w:kern w:val="1"/>
                <w:sz w:val="22"/>
                <w:szCs w:val="22"/>
              </w:rPr>
            </w:pPr>
            <w:proofErr w:type="gramStart"/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- генеральный  директор МУП «Стабильность»  (по </w:t>
            </w:r>
            <w:proofErr w:type="gramEnd"/>
          </w:p>
          <w:p w:rsidR="00004906" w:rsidRPr="00224227" w:rsidRDefault="00004906" w:rsidP="00972478">
            <w:pPr>
              <w:widowControl w:val="0"/>
              <w:suppressAutoHyphens/>
              <w:ind w:left="4254" w:hanging="4254"/>
              <w:jc w:val="both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согласованию);</w:t>
            </w:r>
          </w:p>
          <w:p w:rsidR="00004906" w:rsidRPr="00224227" w:rsidRDefault="00004906" w:rsidP="0097247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004906" w:rsidRPr="00224227" w:rsidTr="000C71DF">
        <w:trPr>
          <w:trHeight w:val="396"/>
        </w:trPr>
        <w:tc>
          <w:tcPr>
            <w:tcW w:w="3323" w:type="dxa"/>
            <w:shd w:val="clear" w:color="auto" w:fill="auto"/>
          </w:tcPr>
          <w:p w:rsidR="00004906" w:rsidRPr="00224227" w:rsidRDefault="00004906" w:rsidP="00FB478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Пивоваров Алексей Васильевич</w:t>
            </w:r>
          </w:p>
        </w:tc>
        <w:tc>
          <w:tcPr>
            <w:tcW w:w="6073" w:type="dxa"/>
            <w:shd w:val="clear" w:color="auto" w:fill="auto"/>
          </w:tcPr>
          <w:p w:rsidR="00004906" w:rsidRPr="00224227" w:rsidRDefault="00004906" w:rsidP="00FB4788">
            <w:pPr>
              <w:widowControl w:val="0"/>
              <w:suppressAutoHyphens/>
              <w:ind w:left="4254" w:hanging="4254"/>
              <w:jc w:val="both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- директор ООО «Город»  (по согласованию);  </w:t>
            </w:r>
          </w:p>
          <w:p w:rsidR="00004906" w:rsidRPr="00224227" w:rsidRDefault="00004906" w:rsidP="00FB4788">
            <w:pPr>
              <w:widowControl w:val="0"/>
              <w:suppressAutoHyphens/>
              <w:ind w:left="4254" w:hanging="4254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004906" w:rsidRPr="00224227" w:rsidTr="000C71DF">
        <w:trPr>
          <w:trHeight w:val="263"/>
        </w:trPr>
        <w:tc>
          <w:tcPr>
            <w:tcW w:w="3323" w:type="dxa"/>
            <w:shd w:val="clear" w:color="auto" w:fill="auto"/>
          </w:tcPr>
          <w:p w:rsidR="00004906" w:rsidRPr="00224227" w:rsidRDefault="00004906" w:rsidP="00004906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>Шумилина Оксана Александровна</w:t>
            </w:r>
          </w:p>
        </w:tc>
        <w:tc>
          <w:tcPr>
            <w:tcW w:w="6073" w:type="dxa"/>
            <w:shd w:val="clear" w:color="auto" w:fill="auto"/>
          </w:tcPr>
          <w:p w:rsidR="00004906" w:rsidRPr="00224227" w:rsidRDefault="00004906" w:rsidP="00093DD7">
            <w:pPr>
              <w:widowControl w:val="0"/>
              <w:suppressAutoHyphens/>
              <w:ind w:left="4254" w:hanging="4254"/>
              <w:jc w:val="both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-</w:t>
            </w:r>
            <w:r w:rsidR="00A30DE8"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 </w:t>
            </w:r>
            <w:r>
              <w:rPr>
                <w:rFonts w:eastAsia="Lucida Sans Unicode"/>
                <w:bCs/>
                <w:kern w:val="1"/>
                <w:sz w:val="22"/>
                <w:szCs w:val="22"/>
              </w:rPr>
              <w:t>экономист</w:t>
            </w: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  ООО «Уют плюс» (по согласованию);</w:t>
            </w:r>
          </w:p>
          <w:p w:rsidR="00004906" w:rsidRPr="00224227" w:rsidRDefault="00004906" w:rsidP="00093DD7">
            <w:pPr>
              <w:widowControl w:val="0"/>
              <w:suppressAutoHyphens/>
              <w:ind w:left="4254" w:hanging="4254"/>
              <w:jc w:val="both"/>
              <w:rPr>
                <w:rFonts w:eastAsia="Lucida Sans Unicode"/>
                <w:bCs/>
                <w:kern w:val="1"/>
                <w:sz w:val="22"/>
                <w:szCs w:val="22"/>
              </w:rPr>
            </w:pPr>
          </w:p>
          <w:p w:rsidR="00004906" w:rsidRPr="00224227" w:rsidRDefault="00004906" w:rsidP="00093DD7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004906" w:rsidRPr="00224227" w:rsidTr="000C71DF">
        <w:trPr>
          <w:trHeight w:val="134"/>
        </w:trPr>
        <w:tc>
          <w:tcPr>
            <w:tcW w:w="3323" w:type="dxa"/>
            <w:shd w:val="clear" w:color="auto" w:fill="auto"/>
          </w:tcPr>
          <w:p w:rsidR="00004906" w:rsidRDefault="00004906" w:rsidP="00563490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004906"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  <w:t>Приглашенные:</w:t>
            </w:r>
          </w:p>
          <w:p w:rsidR="00A30DE8" w:rsidRDefault="00004906" w:rsidP="00563490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>Колот</w:t>
            </w:r>
            <w:r w:rsidR="00A30DE8">
              <w:rPr>
                <w:rFonts w:eastAsia="Times New Roman CYR" w:cs="Times New Roman CYR"/>
                <w:kern w:val="1"/>
                <w:sz w:val="22"/>
                <w:szCs w:val="22"/>
              </w:rPr>
              <w:t>ова Юлия Васильевна</w:t>
            </w:r>
          </w:p>
          <w:p w:rsidR="00A30DE8" w:rsidRDefault="00A30DE8" w:rsidP="00563490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  <w:p w:rsidR="00A30DE8" w:rsidRDefault="00A30DE8" w:rsidP="00563490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Прокудина Алевтина Вячеславовна  </w:t>
            </w:r>
          </w:p>
          <w:p w:rsidR="00A30DE8" w:rsidRDefault="00A30DE8" w:rsidP="00563490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  <w:p w:rsidR="00A30DE8" w:rsidRDefault="00A30DE8" w:rsidP="00563490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proofErr w:type="spellStart"/>
            <w:r>
              <w:rPr>
                <w:rFonts w:eastAsia="Times New Roman CYR" w:cs="Times New Roman CYR"/>
                <w:kern w:val="1"/>
                <w:sz w:val="22"/>
                <w:szCs w:val="22"/>
              </w:rPr>
              <w:t>Пчел</w:t>
            </w:r>
            <w:r w:rsidR="00531484">
              <w:rPr>
                <w:rFonts w:eastAsia="Times New Roman CYR" w:cs="Times New Roman CYR"/>
                <w:kern w:val="1"/>
                <w:sz w:val="22"/>
                <w:szCs w:val="22"/>
              </w:rPr>
              <w:t>ь</w:t>
            </w: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>никова</w:t>
            </w:r>
            <w:proofErr w:type="spellEnd"/>
            <w:r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 Елена Андреевна</w:t>
            </w:r>
          </w:p>
          <w:p w:rsidR="00A30DE8" w:rsidRDefault="00A30DE8" w:rsidP="00563490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  <w:p w:rsidR="00004906" w:rsidRPr="00004906" w:rsidRDefault="00A30DE8" w:rsidP="00563490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Харина Дарья Олеговна          </w:t>
            </w:r>
          </w:p>
        </w:tc>
        <w:tc>
          <w:tcPr>
            <w:tcW w:w="6073" w:type="dxa"/>
            <w:shd w:val="clear" w:color="auto" w:fill="auto"/>
          </w:tcPr>
          <w:p w:rsidR="00004906" w:rsidRPr="00004906" w:rsidRDefault="00004906" w:rsidP="00563490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  <w:p w:rsidR="00004906" w:rsidRDefault="00004906" w:rsidP="00004906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004906">
              <w:rPr>
                <w:rFonts w:eastAsia="Times New Roman CYR" w:cs="Times New Roman CYR"/>
                <w:kern w:val="1"/>
                <w:sz w:val="22"/>
                <w:szCs w:val="22"/>
              </w:rPr>
              <w:t>- собственник дома № 4/1 ул.40 лет Победы</w:t>
            </w:r>
            <w:r w:rsidR="00A30DE8">
              <w:rPr>
                <w:rFonts w:eastAsia="Times New Roman CYR" w:cs="Times New Roman CYR"/>
                <w:kern w:val="1"/>
                <w:sz w:val="22"/>
                <w:szCs w:val="22"/>
              </w:rPr>
              <w:t>;</w:t>
            </w:r>
          </w:p>
          <w:p w:rsidR="00A30DE8" w:rsidRDefault="00A30DE8" w:rsidP="00004906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  <w:p w:rsidR="00A30DE8" w:rsidRDefault="00A30DE8" w:rsidP="00004906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- член совета дома </w:t>
            </w:r>
            <w:r w:rsidRPr="00004906">
              <w:rPr>
                <w:rFonts w:eastAsia="Times New Roman CYR" w:cs="Times New Roman CYR"/>
                <w:kern w:val="1"/>
                <w:sz w:val="22"/>
                <w:szCs w:val="22"/>
              </w:rPr>
              <w:t>№ 4/1 ул.40 лет Победы</w:t>
            </w: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>;</w:t>
            </w:r>
          </w:p>
          <w:p w:rsidR="00A30DE8" w:rsidRDefault="00A30DE8" w:rsidP="00004906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  <w:p w:rsidR="00A30DE8" w:rsidRDefault="00A30DE8" w:rsidP="00004906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  <w:p w:rsidR="00A30DE8" w:rsidRDefault="00A30DE8" w:rsidP="00004906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- член совета дома </w:t>
            </w:r>
            <w:r w:rsidRPr="00004906">
              <w:rPr>
                <w:rFonts w:eastAsia="Times New Roman CYR" w:cs="Times New Roman CYR"/>
                <w:kern w:val="1"/>
                <w:sz w:val="22"/>
                <w:szCs w:val="22"/>
              </w:rPr>
              <w:t>№ 4/1 ул.40 лет Победы</w:t>
            </w: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>;</w:t>
            </w:r>
          </w:p>
          <w:p w:rsidR="00A30DE8" w:rsidRDefault="00A30DE8" w:rsidP="00004906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  <w:p w:rsidR="00A30DE8" w:rsidRPr="00004906" w:rsidRDefault="00A30DE8" w:rsidP="00004906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- член совета дома </w:t>
            </w:r>
            <w:r w:rsidRPr="00004906">
              <w:rPr>
                <w:rFonts w:eastAsia="Times New Roman CYR" w:cs="Times New Roman CYR"/>
                <w:kern w:val="1"/>
                <w:sz w:val="22"/>
                <w:szCs w:val="22"/>
              </w:rPr>
              <w:t>№ 4/1 ул.40 лет Победы</w:t>
            </w:r>
            <w:r>
              <w:rPr>
                <w:rFonts w:eastAsia="Times New Roman CYR" w:cs="Times New Roman CYR"/>
                <w:kern w:val="1"/>
                <w:sz w:val="22"/>
                <w:szCs w:val="22"/>
              </w:rPr>
              <w:t>.</w:t>
            </w:r>
          </w:p>
        </w:tc>
      </w:tr>
      <w:tr w:rsidR="00004906" w:rsidRPr="00224227" w:rsidTr="000C71DF">
        <w:trPr>
          <w:trHeight w:val="396"/>
        </w:trPr>
        <w:tc>
          <w:tcPr>
            <w:tcW w:w="3323" w:type="dxa"/>
            <w:shd w:val="clear" w:color="auto" w:fill="auto"/>
          </w:tcPr>
          <w:p w:rsidR="00004906" w:rsidRPr="00224227" w:rsidRDefault="00004906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6073" w:type="dxa"/>
            <w:shd w:val="clear" w:color="auto" w:fill="auto"/>
          </w:tcPr>
          <w:p w:rsidR="00004906" w:rsidRPr="00224227" w:rsidRDefault="00004906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004906" w:rsidRPr="00224227" w:rsidTr="000C71DF">
        <w:trPr>
          <w:trHeight w:val="263"/>
        </w:trPr>
        <w:tc>
          <w:tcPr>
            <w:tcW w:w="3323" w:type="dxa"/>
            <w:shd w:val="clear" w:color="auto" w:fill="auto"/>
          </w:tcPr>
          <w:p w:rsidR="00004906" w:rsidRPr="00224227" w:rsidRDefault="00004906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</w:tc>
        <w:tc>
          <w:tcPr>
            <w:tcW w:w="6073" w:type="dxa"/>
            <w:shd w:val="clear" w:color="auto" w:fill="auto"/>
          </w:tcPr>
          <w:p w:rsidR="00004906" w:rsidRPr="00224227" w:rsidRDefault="00004906" w:rsidP="00CD4036">
            <w:pPr>
              <w:widowControl w:val="0"/>
              <w:suppressAutoHyphens/>
              <w:ind w:left="4254" w:hanging="4254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004906" w:rsidRPr="00224227" w:rsidTr="000C71DF">
        <w:trPr>
          <w:trHeight w:val="396"/>
        </w:trPr>
        <w:tc>
          <w:tcPr>
            <w:tcW w:w="3323" w:type="dxa"/>
            <w:shd w:val="clear" w:color="auto" w:fill="auto"/>
          </w:tcPr>
          <w:p w:rsidR="00004906" w:rsidRPr="00224227" w:rsidRDefault="00004906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</w:tc>
        <w:tc>
          <w:tcPr>
            <w:tcW w:w="6073" w:type="dxa"/>
            <w:shd w:val="clear" w:color="auto" w:fill="auto"/>
          </w:tcPr>
          <w:p w:rsidR="00004906" w:rsidRPr="00224227" w:rsidRDefault="00004906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004906" w:rsidRPr="00224227" w:rsidTr="000C71DF">
        <w:trPr>
          <w:trHeight w:val="173"/>
        </w:trPr>
        <w:tc>
          <w:tcPr>
            <w:tcW w:w="3323" w:type="dxa"/>
            <w:shd w:val="clear" w:color="auto" w:fill="auto"/>
          </w:tcPr>
          <w:p w:rsidR="00004906" w:rsidRPr="00224227" w:rsidRDefault="00004906" w:rsidP="00CD4036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6073" w:type="dxa"/>
            <w:shd w:val="clear" w:color="auto" w:fill="auto"/>
          </w:tcPr>
          <w:p w:rsidR="00004906" w:rsidRPr="00224227" w:rsidRDefault="00004906" w:rsidP="00CD4036">
            <w:pPr>
              <w:widowControl w:val="0"/>
              <w:suppressAutoHyphens/>
              <w:ind w:left="4254" w:hanging="4254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004906" w:rsidRPr="00224227" w:rsidTr="000C71DF">
        <w:trPr>
          <w:trHeight w:val="129"/>
        </w:trPr>
        <w:tc>
          <w:tcPr>
            <w:tcW w:w="3323" w:type="dxa"/>
            <w:shd w:val="clear" w:color="auto" w:fill="auto"/>
          </w:tcPr>
          <w:p w:rsidR="00004906" w:rsidRPr="00224227" w:rsidRDefault="00004906" w:rsidP="00CD4036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6073" w:type="dxa"/>
            <w:shd w:val="clear" w:color="auto" w:fill="auto"/>
          </w:tcPr>
          <w:p w:rsidR="00004906" w:rsidRPr="00224227" w:rsidRDefault="00004906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004906" w:rsidRPr="00224227" w:rsidTr="000C71DF">
        <w:trPr>
          <w:trHeight w:val="134"/>
        </w:trPr>
        <w:tc>
          <w:tcPr>
            <w:tcW w:w="3323" w:type="dxa"/>
            <w:shd w:val="clear" w:color="auto" w:fill="auto"/>
          </w:tcPr>
          <w:p w:rsidR="00004906" w:rsidRPr="00224227" w:rsidRDefault="00004906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6073" w:type="dxa"/>
            <w:shd w:val="clear" w:color="auto" w:fill="auto"/>
          </w:tcPr>
          <w:p w:rsidR="00004906" w:rsidRPr="00224227" w:rsidRDefault="00004906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</w:tbl>
    <w:p w:rsidR="00915A08" w:rsidRPr="00224227" w:rsidRDefault="00915A08" w:rsidP="00066190">
      <w:pPr>
        <w:ind w:firstLine="708"/>
        <w:jc w:val="both"/>
        <w:rPr>
          <w:sz w:val="22"/>
          <w:szCs w:val="22"/>
        </w:rPr>
      </w:pPr>
      <w:r w:rsidRPr="00224227">
        <w:rPr>
          <w:sz w:val="22"/>
          <w:szCs w:val="22"/>
        </w:rPr>
        <w:t xml:space="preserve">Всего на заседании принимало участие  </w:t>
      </w:r>
      <w:r w:rsidR="002163CC" w:rsidRPr="00224227">
        <w:rPr>
          <w:sz w:val="22"/>
          <w:szCs w:val="22"/>
        </w:rPr>
        <w:t xml:space="preserve">в </w:t>
      </w:r>
      <w:r w:rsidR="009132BE" w:rsidRPr="00224227">
        <w:rPr>
          <w:sz w:val="22"/>
          <w:szCs w:val="22"/>
        </w:rPr>
        <w:t>голосовании  1</w:t>
      </w:r>
      <w:r w:rsidR="00531484">
        <w:rPr>
          <w:sz w:val="22"/>
          <w:szCs w:val="22"/>
        </w:rPr>
        <w:t>3</w:t>
      </w:r>
      <w:r w:rsidR="009132BE" w:rsidRPr="00224227">
        <w:rPr>
          <w:sz w:val="22"/>
          <w:szCs w:val="22"/>
        </w:rPr>
        <w:t xml:space="preserve"> </w:t>
      </w:r>
      <w:r w:rsidR="002163CC" w:rsidRPr="00224227">
        <w:rPr>
          <w:sz w:val="22"/>
          <w:szCs w:val="22"/>
        </w:rPr>
        <w:t>человек. Кворум имеется, заседание правомочно.</w:t>
      </w:r>
    </w:p>
    <w:p w:rsidR="00915A08" w:rsidRPr="00224227" w:rsidRDefault="00915A08" w:rsidP="007370CE">
      <w:pPr>
        <w:jc w:val="both"/>
        <w:rPr>
          <w:sz w:val="22"/>
          <w:szCs w:val="22"/>
        </w:rPr>
      </w:pPr>
    </w:p>
    <w:p w:rsidR="009C6E8B" w:rsidRPr="00224227" w:rsidRDefault="002163CC" w:rsidP="002163CC">
      <w:pPr>
        <w:rPr>
          <w:sz w:val="22"/>
          <w:szCs w:val="22"/>
        </w:rPr>
      </w:pPr>
      <w:r w:rsidRPr="00224227">
        <w:rPr>
          <w:sz w:val="22"/>
          <w:szCs w:val="22"/>
        </w:rPr>
        <w:t xml:space="preserve"> </w:t>
      </w:r>
      <w:r w:rsidR="009C6E8B" w:rsidRPr="00224227">
        <w:rPr>
          <w:sz w:val="22"/>
          <w:szCs w:val="22"/>
        </w:rPr>
        <w:t xml:space="preserve">            </w:t>
      </w:r>
      <w:r w:rsidRPr="00224227">
        <w:rPr>
          <w:sz w:val="22"/>
          <w:szCs w:val="22"/>
        </w:rPr>
        <w:t>ПОВЕСТКА ДНЯ:</w:t>
      </w:r>
    </w:p>
    <w:p w:rsidR="002233C3" w:rsidRPr="002233C3" w:rsidRDefault="002233C3" w:rsidP="002233C3">
      <w:pPr>
        <w:ind w:firstLine="705"/>
        <w:jc w:val="both"/>
        <w:rPr>
          <w:color w:val="000000" w:themeColor="text1"/>
          <w:sz w:val="22"/>
          <w:szCs w:val="22"/>
          <w:lang w:eastAsia="ru-RU"/>
        </w:rPr>
      </w:pPr>
      <w:r>
        <w:rPr>
          <w:sz w:val="24"/>
          <w:szCs w:val="24"/>
        </w:rPr>
        <w:t>1</w:t>
      </w:r>
      <w:r w:rsidRPr="002233C3">
        <w:rPr>
          <w:sz w:val="22"/>
          <w:szCs w:val="22"/>
        </w:rPr>
        <w:t>.</w:t>
      </w:r>
      <w:r w:rsidR="00BE5BAC" w:rsidRPr="002233C3">
        <w:rPr>
          <w:sz w:val="22"/>
          <w:szCs w:val="22"/>
        </w:rPr>
        <w:t xml:space="preserve"> </w:t>
      </w:r>
      <w:r w:rsidRPr="002233C3">
        <w:rPr>
          <w:color w:val="000000" w:themeColor="text1"/>
          <w:sz w:val="22"/>
          <w:szCs w:val="22"/>
        </w:rPr>
        <w:t xml:space="preserve">Рассмотрение вопроса о переносе срока проведения капитального ремонта (утепление фасада) МКД </w:t>
      </w:r>
      <w:r w:rsidR="00107860">
        <w:rPr>
          <w:color w:val="000000" w:themeColor="text1"/>
          <w:sz w:val="22"/>
          <w:szCs w:val="22"/>
        </w:rPr>
        <w:t xml:space="preserve">№ 4/1 </w:t>
      </w:r>
      <w:r w:rsidRPr="002233C3">
        <w:rPr>
          <w:color w:val="000000" w:themeColor="text1"/>
          <w:sz w:val="22"/>
          <w:szCs w:val="22"/>
        </w:rPr>
        <w:t>по ул. 40 лет Победы с 2022 года на более поздний период.</w:t>
      </w:r>
    </w:p>
    <w:p w:rsidR="002233C3" w:rsidRPr="002233C3" w:rsidRDefault="002233C3" w:rsidP="002233C3">
      <w:pPr>
        <w:ind w:firstLine="705"/>
        <w:jc w:val="both"/>
        <w:rPr>
          <w:color w:val="000000" w:themeColor="text1"/>
          <w:sz w:val="22"/>
          <w:szCs w:val="22"/>
        </w:rPr>
      </w:pPr>
      <w:r w:rsidRPr="002233C3">
        <w:rPr>
          <w:color w:val="000000" w:themeColor="text1"/>
          <w:sz w:val="22"/>
          <w:szCs w:val="22"/>
          <w:lang w:eastAsia="ru-RU"/>
        </w:rPr>
        <w:t>2. Работы по проведению капитального ремонта МКД г.</w:t>
      </w:r>
      <w:r w:rsidR="00750799">
        <w:rPr>
          <w:color w:val="000000" w:themeColor="text1"/>
          <w:sz w:val="22"/>
          <w:szCs w:val="22"/>
          <w:lang w:eastAsia="ru-RU"/>
        </w:rPr>
        <w:t xml:space="preserve"> </w:t>
      </w:r>
      <w:r w:rsidRPr="002233C3">
        <w:rPr>
          <w:color w:val="000000" w:themeColor="text1"/>
          <w:sz w:val="22"/>
          <w:szCs w:val="22"/>
          <w:lang w:eastAsia="ru-RU"/>
        </w:rPr>
        <w:t>Заринска в 2022 году по краевой программе</w:t>
      </w:r>
      <w:r w:rsidRPr="002233C3">
        <w:rPr>
          <w:color w:val="000000" w:themeColor="text1"/>
          <w:sz w:val="22"/>
          <w:szCs w:val="22"/>
        </w:rPr>
        <w:t xml:space="preserve"> «Капитальный ремонт общего имущества в многоквартирных домах, расположенных на территории Алтайского края».</w:t>
      </w:r>
    </w:p>
    <w:p w:rsidR="00CF31E6" w:rsidRPr="00224227" w:rsidRDefault="00CF31E6" w:rsidP="002233C3">
      <w:pPr>
        <w:jc w:val="both"/>
        <w:rPr>
          <w:sz w:val="22"/>
          <w:szCs w:val="22"/>
        </w:rPr>
      </w:pPr>
    </w:p>
    <w:p w:rsidR="007D3F4F" w:rsidRPr="00224227" w:rsidRDefault="00107F33" w:rsidP="0020402F">
      <w:pPr>
        <w:jc w:val="both"/>
        <w:rPr>
          <w:sz w:val="22"/>
          <w:szCs w:val="22"/>
        </w:rPr>
      </w:pPr>
      <w:r w:rsidRPr="00224227">
        <w:rPr>
          <w:sz w:val="22"/>
          <w:szCs w:val="22"/>
        </w:rPr>
        <w:t xml:space="preserve"> </w:t>
      </w:r>
      <w:r w:rsidRPr="00224227">
        <w:rPr>
          <w:sz w:val="22"/>
          <w:szCs w:val="22"/>
        </w:rPr>
        <w:tab/>
      </w:r>
      <w:r w:rsidR="00750799">
        <w:rPr>
          <w:sz w:val="22"/>
          <w:szCs w:val="22"/>
        </w:rPr>
        <w:t>1.</w:t>
      </w:r>
      <w:r w:rsidRPr="00224227">
        <w:rPr>
          <w:sz w:val="22"/>
          <w:szCs w:val="22"/>
        </w:rPr>
        <w:t>СЛУШАЛИ:</w:t>
      </w:r>
      <w:r w:rsidR="0020402F">
        <w:rPr>
          <w:sz w:val="22"/>
          <w:szCs w:val="22"/>
        </w:rPr>
        <w:t xml:space="preserve"> Черникова Елена Владимировна</w:t>
      </w:r>
      <w:r w:rsidR="0020402F">
        <w:rPr>
          <w:rFonts w:eastAsia="Calibri"/>
          <w:sz w:val="22"/>
          <w:szCs w:val="22"/>
        </w:rPr>
        <w:t xml:space="preserve">, </w:t>
      </w:r>
      <w:r w:rsidR="0020402F">
        <w:rPr>
          <w:rFonts w:eastAsia="Times New Roman CYR" w:cs="Times New Roman CYR"/>
          <w:kern w:val="1"/>
          <w:sz w:val="22"/>
          <w:szCs w:val="22"/>
        </w:rPr>
        <w:t xml:space="preserve">главный специалист комитета по </w:t>
      </w:r>
      <w:r w:rsidR="0020402F" w:rsidRPr="00224227">
        <w:rPr>
          <w:rFonts w:eastAsia="Times New Roman CYR" w:cs="Times New Roman CYR"/>
          <w:kern w:val="1"/>
          <w:sz w:val="22"/>
          <w:szCs w:val="22"/>
        </w:rPr>
        <w:t>управлению городским хозяйством, промышленностью, транспортом и связью</w:t>
      </w:r>
      <w:r w:rsidR="00750799">
        <w:rPr>
          <w:rFonts w:eastAsia="Times New Roman CYR" w:cs="Times New Roman CYR"/>
          <w:kern w:val="1"/>
          <w:sz w:val="22"/>
          <w:szCs w:val="22"/>
        </w:rPr>
        <w:t>.</w:t>
      </w:r>
    </w:p>
    <w:p w:rsidR="0020402F" w:rsidRPr="0020402F" w:rsidRDefault="0020402F" w:rsidP="00107F33">
      <w:pPr>
        <w:ind w:firstLine="708"/>
        <w:jc w:val="both"/>
        <w:rPr>
          <w:color w:val="000000" w:themeColor="text1"/>
          <w:sz w:val="22"/>
          <w:szCs w:val="22"/>
        </w:rPr>
      </w:pPr>
      <w:r w:rsidRPr="00CD47D1">
        <w:rPr>
          <w:sz w:val="22"/>
          <w:szCs w:val="22"/>
        </w:rPr>
        <w:t>11.08.2022 года</w:t>
      </w:r>
      <w:r w:rsidRPr="0020402F">
        <w:rPr>
          <w:sz w:val="22"/>
          <w:szCs w:val="22"/>
        </w:rPr>
        <w:t xml:space="preserve"> в адрес администрации города п</w:t>
      </w:r>
      <w:r w:rsidR="00107F33" w:rsidRPr="0020402F">
        <w:rPr>
          <w:sz w:val="22"/>
          <w:szCs w:val="22"/>
        </w:rPr>
        <w:t xml:space="preserve">оступило обращение </w:t>
      </w:r>
      <w:r w:rsidRPr="0020402F">
        <w:rPr>
          <w:sz w:val="22"/>
          <w:szCs w:val="22"/>
        </w:rPr>
        <w:t xml:space="preserve">НО «Регионального оператора Алтайского края» </w:t>
      </w:r>
      <w:r w:rsidRPr="0020402F">
        <w:rPr>
          <w:color w:val="000000" w:themeColor="text1"/>
          <w:sz w:val="22"/>
          <w:szCs w:val="22"/>
        </w:rPr>
        <w:t xml:space="preserve">о переносе срока проведения капитального ремонта (утепление фасада) МКД </w:t>
      </w:r>
      <w:r w:rsidR="00107860">
        <w:rPr>
          <w:color w:val="000000" w:themeColor="text1"/>
          <w:sz w:val="22"/>
          <w:szCs w:val="22"/>
        </w:rPr>
        <w:t>№4/1 по ул. 40 лет Победы</w:t>
      </w:r>
      <w:r w:rsidRPr="0020402F">
        <w:rPr>
          <w:color w:val="000000" w:themeColor="text1"/>
          <w:sz w:val="22"/>
          <w:szCs w:val="22"/>
        </w:rPr>
        <w:t xml:space="preserve"> с 2022 года на более поздний период.</w:t>
      </w:r>
    </w:p>
    <w:p w:rsidR="0020402F" w:rsidRPr="0020402F" w:rsidRDefault="0020402F" w:rsidP="00107F33">
      <w:pPr>
        <w:ind w:firstLine="708"/>
        <w:jc w:val="both"/>
        <w:rPr>
          <w:color w:val="000000" w:themeColor="text1"/>
          <w:sz w:val="22"/>
          <w:szCs w:val="22"/>
        </w:rPr>
      </w:pPr>
      <w:r w:rsidRPr="0020402F">
        <w:rPr>
          <w:sz w:val="22"/>
          <w:szCs w:val="22"/>
        </w:rPr>
        <w:t xml:space="preserve">НО «Региональный оператор Алтайского края» от имени </w:t>
      </w:r>
      <w:r w:rsidRPr="0020402F">
        <w:rPr>
          <w:color w:val="000000" w:themeColor="text1"/>
          <w:sz w:val="22"/>
          <w:szCs w:val="22"/>
        </w:rPr>
        <w:t>подрядной организацией ООО «</w:t>
      </w:r>
      <w:proofErr w:type="spellStart"/>
      <w:r w:rsidRPr="0020402F">
        <w:rPr>
          <w:color w:val="000000" w:themeColor="text1"/>
          <w:sz w:val="22"/>
          <w:szCs w:val="22"/>
        </w:rPr>
        <w:t>Акмилайт</w:t>
      </w:r>
      <w:proofErr w:type="spellEnd"/>
      <w:r w:rsidRPr="0020402F">
        <w:rPr>
          <w:color w:val="000000" w:themeColor="text1"/>
          <w:sz w:val="22"/>
          <w:szCs w:val="22"/>
        </w:rPr>
        <w:t>»</w:t>
      </w:r>
      <w:r w:rsidRPr="0020402F">
        <w:rPr>
          <w:sz w:val="22"/>
          <w:szCs w:val="22"/>
        </w:rPr>
        <w:t xml:space="preserve"> предоставил</w:t>
      </w:r>
      <w:r w:rsidRPr="0020402F">
        <w:rPr>
          <w:color w:val="000000" w:themeColor="text1"/>
          <w:sz w:val="22"/>
          <w:szCs w:val="22"/>
        </w:rPr>
        <w:t xml:space="preserve"> </w:t>
      </w:r>
      <w:r w:rsidR="00107860">
        <w:rPr>
          <w:color w:val="000000" w:themeColor="text1"/>
          <w:sz w:val="22"/>
          <w:szCs w:val="22"/>
        </w:rPr>
        <w:t>копию заключения</w:t>
      </w:r>
      <w:r w:rsidRPr="0020402F">
        <w:rPr>
          <w:color w:val="000000" w:themeColor="text1"/>
          <w:sz w:val="22"/>
          <w:szCs w:val="22"/>
        </w:rPr>
        <w:t xml:space="preserve"> по техническому состоянию фасада МКД №</w:t>
      </w:r>
      <w:r w:rsidR="00107860">
        <w:rPr>
          <w:color w:val="000000" w:themeColor="text1"/>
          <w:sz w:val="22"/>
          <w:szCs w:val="22"/>
        </w:rPr>
        <w:t xml:space="preserve"> </w:t>
      </w:r>
      <w:r w:rsidRPr="0020402F">
        <w:rPr>
          <w:color w:val="000000" w:themeColor="text1"/>
          <w:sz w:val="22"/>
          <w:szCs w:val="22"/>
        </w:rPr>
        <w:t>4/1</w:t>
      </w:r>
      <w:r w:rsidR="00107860">
        <w:rPr>
          <w:color w:val="000000" w:themeColor="text1"/>
          <w:sz w:val="22"/>
          <w:szCs w:val="22"/>
        </w:rPr>
        <w:t xml:space="preserve"> по </w:t>
      </w:r>
      <w:r w:rsidRPr="0020402F">
        <w:rPr>
          <w:color w:val="000000" w:themeColor="text1"/>
          <w:sz w:val="22"/>
          <w:szCs w:val="22"/>
        </w:rPr>
        <w:t xml:space="preserve"> ул. 40 лет Победы</w:t>
      </w:r>
      <w:r w:rsidR="00107860">
        <w:rPr>
          <w:color w:val="000000" w:themeColor="text1"/>
          <w:sz w:val="22"/>
          <w:szCs w:val="22"/>
        </w:rPr>
        <w:t xml:space="preserve"> и проектно-сметную документацию.</w:t>
      </w:r>
    </w:p>
    <w:p w:rsidR="0020402F" w:rsidRDefault="00107860" w:rsidP="00107F33">
      <w:pPr>
        <w:ind w:firstLine="708"/>
        <w:jc w:val="both"/>
        <w:rPr>
          <w:color w:val="000000" w:themeColor="text1"/>
          <w:sz w:val="24"/>
          <w:szCs w:val="24"/>
        </w:rPr>
      </w:pPr>
      <w:r w:rsidRPr="00107860">
        <w:rPr>
          <w:color w:val="000000" w:themeColor="text1"/>
          <w:sz w:val="22"/>
          <w:szCs w:val="22"/>
        </w:rPr>
        <w:t>Необходимо рассмотреть документы и принять соответствующее решение</w:t>
      </w:r>
      <w:r>
        <w:rPr>
          <w:color w:val="000000" w:themeColor="text1"/>
          <w:sz w:val="24"/>
          <w:szCs w:val="24"/>
        </w:rPr>
        <w:t>.</w:t>
      </w:r>
    </w:p>
    <w:p w:rsidR="00951332" w:rsidRPr="00224227" w:rsidRDefault="00951332" w:rsidP="00107860">
      <w:pPr>
        <w:jc w:val="both"/>
        <w:rPr>
          <w:sz w:val="22"/>
          <w:szCs w:val="22"/>
        </w:rPr>
      </w:pPr>
    </w:p>
    <w:p w:rsidR="00107860" w:rsidRDefault="001A3B07" w:rsidP="00107860">
      <w:pPr>
        <w:widowControl w:val="0"/>
        <w:suppressAutoHyphens/>
        <w:autoSpaceDE w:val="0"/>
        <w:ind w:firstLine="567"/>
        <w:rPr>
          <w:rFonts w:eastAsia="Times New Roman CYR" w:cs="Times New Roman CYR"/>
          <w:kern w:val="1"/>
          <w:sz w:val="22"/>
          <w:szCs w:val="22"/>
        </w:rPr>
      </w:pPr>
      <w:r w:rsidRPr="00224227">
        <w:rPr>
          <w:sz w:val="22"/>
          <w:szCs w:val="22"/>
        </w:rPr>
        <w:t xml:space="preserve">ВЫСТУПИЛИ: </w:t>
      </w:r>
      <w:r w:rsidR="00107860">
        <w:rPr>
          <w:rFonts w:eastAsia="Times New Roman CYR" w:cs="Times New Roman CYR"/>
          <w:kern w:val="1"/>
          <w:sz w:val="22"/>
          <w:szCs w:val="22"/>
        </w:rPr>
        <w:t>Колотова Юлия Васильевна,</w:t>
      </w:r>
      <w:r w:rsidR="00107860" w:rsidRPr="00107860">
        <w:rPr>
          <w:rFonts w:eastAsia="Times New Roman CYR" w:cs="Times New Roman CYR"/>
          <w:kern w:val="1"/>
          <w:sz w:val="22"/>
          <w:szCs w:val="22"/>
        </w:rPr>
        <w:t xml:space="preserve"> </w:t>
      </w:r>
      <w:r w:rsidR="00107860" w:rsidRPr="00004906">
        <w:rPr>
          <w:rFonts w:eastAsia="Times New Roman CYR" w:cs="Times New Roman CYR"/>
          <w:kern w:val="1"/>
          <w:sz w:val="22"/>
          <w:szCs w:val="22"/>
        </w:rPr>
        <w:t>собственник дома № 4/1</w:t>
      </w:r>
      <w:r w:rsidR="00066190">
        <w:rPr>
          <w:rFonts w:eastAsia="Times New Roman CYR" w:cs="Times New Roman CYR"/>
          <w:kern w:val="1"/>
          <w:sz w:val="22"/>
          <w:szCs w:val="22"/>
        </w:rPr>
        <w:t xml:space="preserve"> по</w:t>
      </w:r>
      <w:r w:rsidR="00107860" w:rsidRPr="00004906">
        <w:rPr>
          <w:rFonts w:eastAsia="Times New Roman CYR" w:cs="Times New Roman CYR"/>
          <w:kern w:val="1"/>
          <w:sz w:val="22"/>
          <w:szCs w:val="22"/>
        </w:rPr>
        <w:t xml:space="preserve"> ул.</w:t>
      </w:r>
      <w:r w:rsidR="00D7168C">
        <w:rPr>
          <w:rFonts w:eastAsia="Times New Roman CYR" w:cs="Times New Roman CYR"/>
          <w:kern w:val="1"/>
          <w:sz w:val="22"/>
          <w:szCs w:val="22"/>
        </w:rPr>
        <w:t xml:space="preserve"> </w:t>
      </w:r>
      <w:r w:rsidR="00107860" w:rsidRPr="00004906">
        <w:rPr>
          <w:rFonts w:eastAsia="Times New Roman CYR" w:cs="Times New Roman CYR"/>
          <w:kern w:val="1"/>
          <w:sz w:val="22"/>
          <w:szCs w:val="22"/>
        </w:rPr>
        <w:t>40 лет Победы</w:t>
      </w:r>
      <w:r w:rsidR="00107860">
        <w:rPr>
          <w:rFonts w:eastAsia="Times New Roman CYR" w:cs="Times New Roman CYR"/>
          <w:kern w:val="1"/>
          <w:sz w:val="22"/>
          <w:szCs w:val="22"/>
        </w:rPr>
        <w:t>.</w:t>
      </w:r>
    </w:p>
    <w:p w:rsidR="00951332" w:rsidRPr="00224227" w:rsidRDefault="00951332" w:rsidP="00107860">
      <w:pPr>
        <w:jc w:val="both"/>
        <w:rPr>
          <w:sz w:val="22"/>
          <w:szCs w:val="22"/>
        </w:rPr>
      </w:pPr>
    </w:p>
    <w:p w:rsidR="00107860" w:rsidRPr="00750799" w:rsidRDefault="00951332" w:rsidP="00107860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224227">
        <w:rPr>
          <w:sz w:val="22"/>
          <w:szCs w:val="22"/>
        </w:rPr>
        <w:t>РЕШИЛИ:</w:t>
      </w:r>
      <w:r w:rsidR="00224227">
        <w:rPr>
          <w:sz w:val="22"/>
          <w:szCs w:val="22"/>
        </w:rPr>
        <w:t xml:space="preserve"> </w:t>
      </w:r>
      <w:r w:rsidR="00107860" w:rsidRPr="00750799">
        <w:rPr>
          <w:sz w:val="22"/>
          <w:szCs w:val="22"/>
        </w:rPr>
        <w:t>Н</w:t>
      </w:r>
      <w:r w:rsidR="00107860" w:rsidRPr="00750799">
        <w:rPr>
          <w:color w:val="000000" w:themeColor="text1"/>
          <w:sz w:val="22"/>
          <w:szCs w:val="22"/>
        </w:rPr>
        <w:t>е переносить срок проведения капитального ремонта (утепление фасада) МКД</w:t>
      </w:r>
      <w:r w:rsidR="00750799" w:rsidRPr="00750799">
        <w:rPr>
          <w:color w:val="000000" w:themeColor="text1"/>
          <w:sz w:val="22"/>
          <w:szCs w:val="22"/>
        </w:rPr>
        <w:t xml:space="preserve"> №4/1 по ул. 40 лет Победы</w:t>
      </w:r>
      <w:r w:rsidR="00107860" w:rsidRPr="00750799">
        <w:rPr>
          <w:color w:val="000000" w:themeColor="text1"/>
          <w:sz w:val="22"/>
          <w:szCs w:val="22"/>
        </w:rPr>
        <w:t xml:space="preserve"> г. Заринск с 2022 года на более поздний период и рассмотреть вопрос о пересчете сметы в сторону снижения на уменьшенный объем.</w:t>
      </w:r>
    </w:p>
    <w:p w:rsidR="008C51EC" w:rsidRPr="00224227" w:rsidRDefault="008C51EC" w:rsidP="00750799">
      <w:pPr>
        <w:jc w:val="both"/>
        <w:rPr>
          <w:sz w:val="22"/>
          <w:szCs w:val="22"/>
        </w:rPr>
      </w:pPr>
    </w:p>
    <w:p w:rsidR="00951332" w:rsidRPr="00224227" w:rsidRDefault="008C51EC" w:rsidP="008C51EC">
      <w:pPr>
        <w:ind w:firstLine="567"/>
        <w:jc w:val="both"/>
        <w:rPr>
          <w:bCs/>
          <w:sz w:val="22"/>
          <w:szCs w:val="22"/>
        </w:rPr>
      </w:pPr>
      <w:r w:rsidRPr="00224227">
        <w:rPr>
          <w:sz w:val="22"/>
          <w:szCs w:val="22"/>
        </w:rPr>
        <w:t xml:space="preserve">ГОЛОСОВАЛИ: </w:t>
      </w:r>
      <w:r w:rsidR="00951332" w:rsidRPr="00224227">
        <w:rPr>
          <w:sz w:val="22"/>
          <w:szCs w:val="22"/>
        </w:rPr>
        <w:t>«з</w:t>
      </w:r>
      <w:r w:rsidR="00CE651A" w:rsidRPr="00224227">
        <w:rPr>
          <w:sz w:val="22"/>
          <w:szCs w:val="22"/>
        </w:rPr>
        <w:t>а» - единогласно</w:t>
      </w:r>
      <w:r w:rsidR="00951332" w:rsidRPr="00224227">
        <w:rPr>
          <w:sz w:val="22"/>
          <w:szCs w:val="22"/>
        </w:rPr>
        <w:t xml:space="preserve">;  «воздержались» </w:t>
      </w:r>
      <w:r w:rsidR="00CE651A" w:rsidRPr="00224227">
        <w:rPr>
          <w:sz w:val="22"/>
          <w:szCs w:val="22"/>
        </w:rPr>
        <w:t>- нет</w:t>
      </w:r>
      <w:r w:rsidR="00951332" w:rsidRPr="00224227">
        <w:rPr>
          <w:sz w:val="22"/>
          <w:szCs w:val="22"/>
        </w:rPr>
        <w:t xml:space="preserve">; «против» </w:t>
      </w:r>
      <w:r w:rsidR="00DF301A" w:rsidRPr="00224227">
        <w:rPr>
          <w:sz w:val="22"/>
          <w:szCs w:val="22"/>
        </w:rPr>
        <w:t>- нет</w:t>
      </w:r>
      <w:r w:rsidR="00951332" w:rsidRPr="00224227">
        <w:rPr>
          <w:sz w:val="22"/>
          <w:szCs w:val="22"/>
        </w:rPr>
        <w:t>.</w:t>
      </w:r>
    </w:p>
    <w:p w:rsidR="004F567B" w:rsidRDefault="004F567B" w:rsidP="007370CE">
      <w:pPr>
        <w:ind w:firstLine="567"/>
        <w:jc w:val="both"/>
        <w:rPr>
          <w:sz w:val="22"/>
          <w:szCs w:val="22"/>
        </w:rPr>
      </w:pPr>
    </w:p>
    <w:p w:rsidR="00750799" w:rsidRPr="00224227" w:rsidRDefault="00750799" w:rsidP="007507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50799">
        <w:rPr>
          <w:sz w:val="24"/>
          <w:szCs w:val="24"/>
          <w:lang w:val="x-none"/>
        </w:rPr>
        <w:t xml:space="preserve"> </w:t>
      </w:r>
      <w:r w:rsidRPr="00224227">
        <w:rPr>
          <w:sz w:val="22"/>
          <w:szCs w:val="22"/>
        </w:rPr>
        <w:t>СЛУШАЛИ:</w:t>
      </w:r>
      <w:r>
        <w:rPr>
          <w:sz w:val="22"/>
          <w:szCs w:val="22"/>
        </w:rPr>
        <w:t xml:space="preserve"> Черникова Елена Владимировна</w:t>
      </w:r>
      <w:r>
        <w:rPr>
          <w:rFonts w:eastAsia="Calibri"/>
          <w:sz w:val="22"/>
          <w:szCs w:val="22"/>
        </w:rPr>
        <w:t xml:space="preserve">, </w:t>
      </w:r>
      <w:r>
        <w:rPr>
          <w:rFonts w:eastAsia="Times New Roman CYR" w:cs="Times New Roman CYR"/>
          <w:kern w:val="1"/>
          <w:sz w:val="22"/>
          <w:szCs w:val="22"/>
        </w:rPr>
        <w:t xml:space="preserve">главный специалист комитета по </w:t>
      </w:r>
      <w:r w:rsidRPr="00224227">
        <w:rPr>
          <w:rFonts w:eastAsia="Times New Roman CYR" w:cs="Times New Roman CYR"/>
          <w:kern w:val="1"/>
          <w:sz w:val="22"/>
          <w:szCs w:val="22"/>
        </w:rPr>
        <w:t>управлению городским хозяйством, промышленностью, транспортом и связью</w:t>
      </w:r>
    </w:p>
    <w:p w:rsidR="00750799" w:rsidRPr="00750799" w:rsidRDefault="00750799" w:rsidP="00750799">
      <w:pPr>
        <w:spacing w:line="276" w:lineRule="auto"/>
        <w:ind w:firstLine="709"/>
        <w:jc w:val="both"/>
        <w:rPr>
          <w:sz w:val="22"/>
          <w:szCs w:val="22"/>
        </w:rPr>
      </w:pPr>
      <w:r w:rsidRPr="00750799">
        <w:rPr>
          <w:sz w:val="22"/>
          <w:szCs w:val="22"/>
          <w:lang w:val="x-none"/>
        </w:rPr>
        <w:t>В 20</w:t>
      </w:r>
      <w:r w:rsidRPr="00750799">
        <w:rPr>
          <w:sz w:val="22"/>
          <w:szCs w:val="22"/>
        </w:rPr>
        <w:t xml:space="preserve">22 </w:t>
      </w:r>
      <w:r w:rsidRPr="00750799">
        <w:rPr>
          <w:sz w:val="22"/>
          <w:szCs w:val="22"/>
          <w:lang w:val="x-none"/>
        </w:rPr>
        <w:t xml:space="preserve">году в рамках краевой программы «Капитальный ремонт общего имущества в многоквартирных домах, расположенных на территории Алтайского края» на 2014-2043 годы», в отношении многоквартирных домов, расположенных на территории муниципального образования город Заринск Алтайского края </w:t>
      </w:r>
      <w:r w:rsidRPr="00750799">
        <w:rPr>
          <w:sz w:val="22"/>
          <w:szCs w:val="22"/>
        </w:rPr>
        <w:t xml:space="preserve">запланирован  ремонт </w:t>
      </w:r>
      <w:r w:rsidRPr="00750799">
        <w:rPr>
          <w:sz w:val="22"/>
          <w:szCs w:val="22"/>
          <w:lang w:val="x-none"/>
        </w:rPr>
        <w:t xml:space="preserve"> в </w:t>
      </w:r>
      <w:r w:rsidRPr="00750799">
        <w:rPr>
          <w:sz w:val="22"/>
          <w:szCs w:val="22"/>
        </w:rPr>
        <w:t>12 многоквартирных домах:</w:t>
      </w:r>
    </w:p>
    <w:p w:rsidR="00750799" w:rsidRPr="00750799" w:rsidRDefault="00750799" w:rsidP="00750799">
      <w:pPr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5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2835"/>
        <w:gridCol w:w="3119"/>
        <w:gridCol w:w="1668"/>
      </w:tblGrid>
      <w:tr w:rsidR="00750799" w:rsidRPr="00750799" w:rsidTr="000C71D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99" w:rsidRPr="00750799" w:rsidRDefault="00750799" w:rsidP="00750799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Наименование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99" w:rsidRPr="00750799" w:rsidRDefault="00750799" w:rsidP="00750799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Адрес многоквартирного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99" w:rsidRPr="00750799" w:rsidRDefault="00750799" w:rsidP="00750799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Вид работ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Стоимость работ, руб.</w:t>
            </w:r>
          </w:p>
        </w:tc>
      </w:tr>
      <w:tr w:rsidR="00750799" w:rsidRPr="00750799" w:rsidTr="000C71D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jc w:val="center"/>
              <w:rPr>
                <w:sz w:val="22"/>
                <w:szCs w:val="22"/>
                <w:lang w:eastAsia="ru-RU"/>
              </w:rPr>
            </w:pPr>
            <w:r w:rsidRPr="00750799">
              <w:rPr>
                <w:sz w:val="22"/>
                <w:szCs w:val="22"/>
                <w:lang w:eastAsia="ru-RU"/>
              </w:rPr>
              <w:t>г. Заринск</w:t>
            </w:r>
          </w:p>
          <w:p w:rsidR="00750799" w:rsidRPr="00750799" w:rsidRDefault="00750799" w:rsidP="00750799">
            <w:pPr>
              <w:suppressAutoHyphens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пер.3-й Железнодорожный,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3 033 251,21</w:t>
            </w:r>
          </w:p>
        </w:tc>
      </w:tr>
      <w:tr w:rsidR="00750799" w:rsidRPr="00750799" w:rsidTr="000C71D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jc w:val="center"/>
              <w:rPr>
                <w:color w:val="000000"/>
                <w:sz w:val="22"/>
                <w:szCs w:val="22"/>
              </w:rPr>
            </w:pPr>
            <w:r w:rsidRPr="00750799">
              <w:rPr>
                <w:sz w:val="22"/>
                <w:szCs w:val="22"/>
                <w:lang w:eastAsia="ru-RU"/>
              </w:rPr>
              <w:t>г. Заринск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ул. 40 лет Победы, 4/1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Утепление фасадов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15 883 565,65</w:t>
            </w:r>
          </w:p>
        </w:tc>
      </w:tr>
      <w:tr w:rsidR="00750799" w:rsidRPr="00750799" w:rsidTr="000C71D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jc w:val="center"/>
              <w:rPr>
                <w:color w:val="000000"/>
                <w:sz w:val="22"/>
                <w:szCs w:val="22"/>
              </w:rPr>
            </w:pPr>
            <w:r w:rsidRPr="00750799">
              <w:rPr>
                <w:sz w:val="22"/>
                <w:szCs w:val="22"/>
                <w:lang w:eastAsia="ru-RU"/>
              </w:rPr>
              <w:t>г. Заринск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ул. Металлургов,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76 546,5</w:t>
            </w:r>
          </w:p>
        </w:tc>
      </w:tr>
      <w:tr w:rsidR="00750799" w:rsidRPr="00750799" w:rsidTr="000C71D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jc w:val="center"/>
              <w:rPr>
                <w:color w:val="000000"/>
                <w:sz w:val="22"/>
                <w:szCs w:val="22"/>
              </w:rPr>
            </w:pPr>
            <w:r w:rsidRPr="00750799">
              <w:rPr>
                <w:sz w:val="22"/>
                <w:szCs w:val="22"/>
                <w:lang w:eastAsia="ru-RU"/>
              </w:rPr>
              <w:t>г. Заринск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ул. Металлургов,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8 634 856,38</w:t>
            </w:r>
          </w:p>
        </w:tc>
      </w:tr>
      <w:tr w:rsidR="00750799" w:rsidRPr="00750799" w:rsidTr="000C71D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jc w:val="center"/>
              <w:rPr>
                <w:color w:val="000000"/>
                <w:sz w:val="22"/>
                <w:szCs w:val="22"/>
              </w:rPr>
            </w:pPr>
            <w:r w:rsidRPr="00750799">
              <w:rPr>
                <w:sz w:val="22"/>
                <w:szCs w:val="22"/>
                <w:lang w:eastAsia="ru-RU"/>
              </w:rPr>
              <w:t>г. Заринск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ул. Союза Республик, 18/1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sz w:val="22"/>
                <w:szCs w:val="22"/>
                <w:lang w:eastAsia="ru-RU"/>
              </w:rPr>
            </w:pPr>
            <w:r w:rsidRPr="00750799">
              <w:rPr>
                <w:sz w:val="22"/>
                <w:szCs w:val="22"/>
                <w:lang w:eastAsia="ru-RU"/>
              </w:rPr>
              <w:t>Ремонт крыши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sz w:val="22"/>
                <w:szCs w:val="22"/>
                <w:lang w:eastAsia="ru-RU"/>
              </w:rPr>
            </w:pPr>
            <w:r w:rsidRPr="00750799">
              <w:rPr>
                <w:sz w:val="22"/>
                <w:szCs w:val="22"/>
                <w:lang w:eastAsia="ru-RU"/>
              </w:rPr>
              <w:t>3 966 262,3</w:t>
            </w:r>
          </w:p>
        </w:tc>
      </w:tr>
      <w:tr w:rsidR="00750799" w:rsidRPr="00750799" w:rsidTr="000C71D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jc w:val="center"/>
              <w:rPr>
                <w:color w:val="000000"/>
                <w:sz w:val="22"/>
                <w:szCs w:val="22"/>
              </w:rPr>
            </w:pPr>
            <w:r w:rsidRPr="00750799">
              <w:rPr>
                <w:sz w:val="22"/>
                <w:szCs w:val="22"/>
                <w:lang w:eastAsia="ru-RU"/>
              </w:rPr>
              <w:t>г. Заринск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пр. Строителей, 37/1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Замена лифтового оборудования (4 ед.)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8 858 957,96</w:t>
            </w:r>
          </w:p>
        </w:tc>
      </w:tr>
      <w:tr w:rsidR="00750799" w:rsidRPr="00750799" w:rsidTr="000C71D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jc w:val="center"/>
              <w:rPr>
                <w:color w:val="000000"/>
                <w:sz w:val="22"/>
                <w:szCs w:val="22"/>
              </w:rPr>
            </w:pPr>
            <w:r w:rsidRPr="00750799">
              <w:rPr>
                <w:sz w:val="22"/>
                <w:szCs w:val="22"/>
                <w:lang w:eastAsia="ru-RU"/>
              </w:rPr>
              <w:t>г. Заринск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Таратынова</w:t>
            </w:r>
            <w:proofErr w:type="spellEnd"/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,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Замена лифтового оборудования (2 ед.)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4 429 478,98</w:t>
            </w:r>
          </w:p>
        </w:tc>
      </w:tr>
      <w:tr w:rsidR="00750799" w:rsidRPr="00750799" w:rsidTr="000C71D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jc w:val="center"/>
              <w:rPr>
                <w:color w:val="000000"/>
                <w:sz w:val="22"/>
                <w:szCs w:val="22"/>
              </w:rPr>
            </w:pPr>
            <w:r w:rsidRPr="00750799">
              <w:rPr>
                <w:sz w:val="22"/>
                <w:szCs w:val="22"/>
                <w:lang w:eastAsia="ru-RU"/>
              </w:rPr>
              <w:t>г. Заринск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ул. Чкалова, 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Переустройство крыши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2 826 118,35</w:t>
            </w:r>
          </w:p>
        </w:tc>
      </w:tr>
      <w:tr w:rsidR="00750799" w:rsidRPr="00750799" w:rsidTr="000C71D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jc w:val="center"/>
              <w:rPr>
                <w:color w:val="000000"/>
                <w:sz w:val="22"/>
                <w:szCs w:val="22"/>
              </w:rPr>
            </w:pPr>
            <w:r w:rsidRPr="00750799">
              <w:rPr>
                <w:sz w:val="22"/>
                <w:szCs w:val="22"/>
                <w:lang w:eastAsia="ru-RU"/>
              </w:rPr>
              <w:t>г. Заринск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ул. Советская,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Утепление фасадов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suppressAutoHyphens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750799">
              <w:rPr>
                <w:rFonts w:eastAsia="Calibri"/>
                <w:bCs/>
                <w:sz w:val="22"/>
                <w:szCs w:val="22"/>
                <w:lang w:eastAsia="ru-RU"/>
              </w:rPr>
              <w:t>2 375 181,6</w:t>
            </w:r>
          </w:p>
        </w:tc>
      </w:tr>
      <w:tr w:rsidR="00750799" w:rsidRPr="00750799" w:rsidTr="000C71D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jc w:val="center"/>
              <w:rPr>
                <w:color w:val="000000"/>
                <w:sz w:val="22"/>
                <w:szCs w:val="22"/>
              </w:rPr>
            </w:pPr>
            <w:r w:rsidRPr="00750799">
              <w:rPr>
                <w:color w:val="000000"/>
                <w:sz w:val="22"/>
                <w:szCs w:val="22"/>
              </w:rPr>
              <w:t>г. Заринск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50799">
              <w:rPr>
                <w:color w:val="000000"/>
                <w:sz w:val="22"/>
                <w:szCs w:val="22"/>
              </w:rPr>
              <w:t>пр</w:t>
            </w:r>
            <w:proofErr w:type="gramStart"/>
            <w:r w:rsidRPr="0075079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50799">
              <w:rPr>
                <w:color w:val="000000"/>
                <w:sz w:val="22"/>
                <w:szCs w:val="22"/>
              </w:rPr>
              <w:t>троителей</w:t>
            </w:r>
            <w:proofErr w:type="spellEnd"/>
            <w:r w:rsidRPr="00750799">
              <w:rPr>
                <w:color w:val="000000"/>
                <w:sz w:val="22"/>
                <w:szCs w:val="22"/>
              </w:rPr>
              <w:t>, 21/2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rPr>
                <w:color w:val="000000"/>
                <w:sz w:val="22"/>
                <w:szCs w:val="22"/>
              </w:rPr>
            </w:pPr>
            <w:r w:rsidRPr="00750799">
              <w:rPr>
                <w:color w:val="000000"/>
                <w:sz w:val="22"/>
                <w:szCs w:val="22"/>
              </w:rPr>
              <w:t>Переустройство крыши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rPr>
                <w:color w:val="000000"/>
                <w:sz w:val="22"/>
                <w:szCs w:val="22"/>
              </w:rPr>
            </w:pPr>
            <w:r w:rsidRPr="00750799">
              <w:rPr>
                <w:color w:val="000000"/>
                <w:sz w:val="22"/>
                <w:szCs w:val="22"/>
              </w:rPr>
              <w:t>6 786 441,43</w:t>
            </w:r>
          </w:p>
        </w:tc>
      </w:tr>
      <w:tr w:rsidR="00750799" w:rsidRPr="00750799" w:rsidTr="000C71D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jc w:val="center"/>
              <w:rPr>
                <w:color w:val="000000"/>
                <w:sz w:val="22"/>
                <w:szCs w:val="22"/>
              </w:rPr>
            </w:pPr>
            <w:r w:rsidRPr="00750799">
              <w:rPr>
                <w:color w:val="000000"/>
                <w:sz w:val="22"/>
                <w:szCs w:val="22"/>
              </w:rPr>
              <w:t>г. Заринск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50799">
              <w:rPr>
                <w:color w:val="000000"/>
                <w:sz w:val="22"/>
                <w:szCs w:val="22"/>
              </w:rPr>
              <w:t>пр</w:t>
            </w:r>
            <w:proofErr w:type="gramStart"/>
            <w:r w:rsidRPr="0075079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50799">
              <w:rPr>
                <w:color w:val="000000"/>
                <w:sz w:val="22"/>
                <w:szCs w:val="22"/>
              </w:rPr>
              <w:t>троителей</w:t>
            </w:r>
            <w:proofErr w:type="spellEnd"/>
            <w:r w:rsidRPr="00750799">
              <w:rPr>
                <w:color w:val="000000"/>
                <w:sz w:val="22"/>
                <w:szCs w:val="22"/>
              </w:rPr>
              <w:t>, 21/3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rPr>
                <w:color w:val="000000"/>
                <w:sz w:val="22"/>
                <w:szCs w:val="22"/>
              </w:rPr>
            </w:pPr>
            <w:r w:rsidRPr="00750799">
              <w:rPr>
                <w:color w:val="000000"/>
                <w:sz w:val="22"/>
                <w:szCs w:val="22"/>
              </w:rPr>
              <w:t>Переустройство крыши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rPr>
                <w:color w:val="000000"/>
                <w:sz w:val="22"/>
                <w:szCs w:val="22"/>
              </w:rPr>
            </w:pPr>
            <w:r w:rsidRPr="00750799">
              <w:rPr>
                <w:color w:val="000000"/>
                <w:sz w:val="22"/>
                <w:szCs w:val="22"/>
              </w:rPr>
              <w:t>6 796 730,48</w:t>
            </w:r>
          </w:p>
        </w:tc>
      </w:tr>
      <w:tr w:rsidR="00750799" w:rsidRPr="00750799" w:rsidTr="000C71D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jc w:val="center"/>
              <w:rPr>
                <w:color w:val="000000"/>
                <w:sz w:val="22"/>
                <w:szCs w:val="22"/>
              </w:rPr>
            </w:pPr>
            <w:r w:rsidRPr="00750799">
              <w:rPr>
                <w:color w:val="000000"/>
                <w:sz w:val="22"/>
                <w:szCs w:val="22"/>
              </w:rPr>
              <w:t>г. Заринск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50799">
              <w:rPr>
                <w:color w:val="000000"/>
                <w:sz w:val="22"/>
                <w:szCs w:val="22"/>
              </w:rPr>
              <w:t>пр</w:t>
            </w:r>
            <w:proofErr w:type="gramStart"/>
            <w:r w:rsidRPr="0075079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50799">
              <w:rPr>
                <w:color w:val="000000"/>
                <w:sz w:val="22"/>
                <w:szCs w:val="22"/>
              </w:rPr>
              <w:t>троителей</w:t>
            </w:r>
            <w:proofErr w:type="spellEnd"/>
            <w:r w:rsidRPr="00750799">
              <w:rPr>
                <w:color w:val="000000"/>
                <w:sz w:val="22"/>
                <w:szCs w:val="22"/>
              </w:rPr>
              <w:t>,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rPr>
                <w:color w:val="000000"/>
                <w:sz w:val="22"/>
                <w:szCs w:val="22"/>
              </w:rPr>
            </w:pPr>
            <w:r w:rsidRPr="0075079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Pr="00750799" w:rsidRDefault="00750799" w:rsidP="00750799">
            <w:pPr>
              <w:rPr>
                <w:color w:val="000000"/>
                <w:sz w:val="22"/>
                <w:szCs w:val="22"/>
              </w:rPr>
            </w:pPr>
            <w:r w:rsidRPr="00750799">
              <w:rPr>
                <w:color w:val="000000"/>
                <w:sz w:val="22"/>
                <w:szCs w:val="22"/>
              </w:rPr>
              <w:t>3 483 878,87</w:t>
            </w:r>
          </w:p>
        </w:tc>
      </w:tr>
    </w:tbl>
    <w:p w:rsidR="00750799" w:rsidRPr="00750799" w:rsidRDefault="00750799" w:rsidP="00750799">
      <w:pPr>
        <w:ind w:firstLine="708"/>
        <w:jc w:val="both"/>
        <w:rPr>
          <w:sz w:val="22"/>
          <w:szCs w:val="22"/>
        </w:rPr>
      </w:pPr>
    </w:p>
    <w:p w:rsidR="00750799" w:rsidRPr="00750799" w:rsidRDefault="00750799" w:rsidP="00750799">
      <w:pPr>
        <w:spacing w:line="276" w:lineRule="auto"/>
        <w:ind w:firstLine="708"/>
        <w:jc w:val="both"/>
        <w:rPr>
          <w:sz w:val="22"/>
          <w:szCs w:val="22"/>
        </w:rPr>
      </w:pPr>
      <w:r w:rsidRPr="00750799">
        <w:rPr>
          <w:sz w:val="22"/>
          <w:szCs w:val="22"/>
          <w:lang w:val="x-none"/>
        </w:rPr>
        <w:t>Стоимость капитального ремонта многоквартирных домов в 20</w:t>
      </w:r>
      <w:r w:rsidRPr="00750799">
        <w:rPr>
          <w:sz w:val="22"/>
          <w:szCs w:val="22"/>
        </w:rPr>
        <w:t>22</w:t>
      </w:r>
      <w:r w:rsidRPr="00750799">
        <w:rPr>
          <w:sz w:val="22"/>
          <w:szCs w:val="22"/>
          <w:lang w:val="x-none"/>
        </w:rPr>
        <w:t xml:space="preserve"> году составляет </w:t>
      </w:r>
      <w:r w:rsidRPr="00750799">
        <w:rPr>
          <w:b/>
          <w:sz w:val="22"/>
          <w:szCs w:val="22"/>
        </w:rPr>
        <w:t>67 151 269,71</w:t>
      </w:r>
      <w:r w:rsidRPr="00750799">
        <w:rPr>
          <w:sz w:val="22"/>
          <w:szCs w:val="22"/>
        </w:rPr>
        <w:t xml:space="preserve"> </w:t>
      </w:r>
      <w:r w:rsidRPr="00750799">
        <w:rPr>
          <w:sz w:val="22"/>
          <w:szCs w:val="22"/>
          <w:lang w:val="x-none"/>
        </w:rPr>
        <w:t xml:space="preserve">руб. Источник финансирования капитального ремонта – средства Фонда </w:t>
      </w:r>
      <w:r w:rsidRPr="00750799">
        <w:rPr>
          <w:sz w:val="22"/>
          <w:szCs w:val="22"/>
          <w:lang w:val="x-none"/>
        </w:rPr>
        <w:lastRenderedPageBreak/>
        <w:t xml:space="preserve">капитального ремонта, сформированного за счет взносов собственников помещений многоквартирных домов. </w:t>
      </w:r>
    </w:p>
    <w:p w:rsidR="00750799" w:rsidRPr="00750799" w:rsidRDefault="00750799" w:rsidP="00750799">
      <w:pPr>
        <w:spacing w:line="276" w:lineRule="auto"/>
        <w:ind w:firstLine="708"/>
        <w:jc w:val="both"/>
        <w:rPr>
          <w:rFonts w:eastAsia="Calibri"/>
          <w:bCs/>
          <w:sz w:val="22"/>
          <w:szCs w:val="22"/>
          <w:lang w:eastAsia="ru-RU"/>
        </w:rPr>
      </w:pPr>
      <w:proofErr w:type="gramStart"/>
      <w:r w:rsidRPr="00750799">
        <w:rPr>
          <w:b/>
          <w:sz w:val="22"/>
          <w:szCs w:val="22"/>
        </w:rPr>
        <w:t>Работы завершены по следующим адресам</w:t>
      </w:r>
      <w:r w:rsidRPr="00750799">
        <w:rPr>
          <w:sz w:val="22"/>
          <w:szCs w:val="22"/>
        </w:rPr>
        <w:t>:</w:t>
      </w:r>
      <w:r w:rsidRPr="00750799">
        <w:rPr>
          <w:rFonts w:eastAsia="Calibri"/>
          <w:bCs/>
          <w:sz w:val="22"/>
          <w:szCs w:val="22"/>
          <w:lang w:eastAsia="ru-RU"/>
        </w:rPr>
        <w:t xml:space="preserve"> п</w:t>
      </w:r>
      <w:r>
        <w:rPr>
          <w:rFonts w:eastAsia="Calibri"/>
          <w:bCs/>
          <w:sz w:val="22"/>
          <w:szCs w:val="22"/>
          <w:lang w:eastAsia="ru-RU"/>
        </w:rPr>
        <w:t xml:space="preserve">ер.3-й Железнодорожный, 10,                           </w:t>
      </w:r>
      <w:r w:rsidRPr="00750799">
        <w:rPr>
          <w:rFonts w:eastAsia="Calibri"/>
          <w:bCs/>
          <w:sz w:val="22"/>
          <w:szCs w:val="22"/>
          <w:lang w:eastAsia="ru-RU"/>
        </w:rPr>
        <w:t xml:space="preserve">ул. Металлургов, 3,  ул. Металлургов, 1, ул. </w:t>
      </w:r>
      <w:proofErr w:type="spellStart"/>
      <w:r w:rsidRPr="00750799">
        <w:rPr>
          <w:rFonts w:eastAsia="Calibri"/>
          <w:bCs/>
          <w:sz w:val="22"/>
          <w:szCs w:val="22"/>
          <w:lang w:eastAsia="ru-RU"/>
        </w:rPr>
        <w:t>Таратынова</w:t>
      </w:r>
      <w:proofErr w:type="spellEnd"/>
      <w:r w:rsidRPr="00750799">
        <w:rPr>
          <w:rFonts w:eastAsia="Calibri"/>
          <w:bCs/>
          <w:sz w:val="22"/>
          <w:szCs w:val="22"/>
          <w:lang w:eastAsia="ru-RU"/>
        </w:rPr>
        <w:t>, 1, ул. Союза Республик, 18/1,    ул. Чкалова, 14.</w:t>
      </w:r>
      <w:proofErr w:type="gramEnd"/>
    </w:p>
    <w:p w:rsidR="00750799" w:rsidRPr="00750799" w:rsidRDefault="00750799" w:rsidP="00750799">
      <w:pPr>
        <w:spacing w:line="276" w:lineRule="auto"/>
        <w:ind w:firstLine="708"/>
        <w:jc w:val="both"/>
        <w:rPr>
          <w:sz w:val="22"/>
          <w:szCs w:val="22"/>
        </w:rPr>
      </w:pPr>
      <w:r w:rsidRPr="00750799">
        <w:rPr>
          <w:rFonts w:eastAsia="Calibri"/>
          <w:b/>
          <w:bCs/>
          <w:sz w:val="22"/>
          <w:szCs w:val="22"/>
          <w:lang w:eastAsia="ru-RU"/>
        </w:rPr>
        <w:t>На сегодняшний день идут работы по следующим адресам</w:t>
      </w:r>
      <w:r w:rsidRPr="00750799">
        <w:rPr>
          <w:rFonts w:eastAsia="Calibri"/>
          <w:bCs/>
          <w:sz w:val="22"/>
          <w:szCs w:val="22"/>
          <w:lang w:eastAsia="ru-RU"/>
        </w:rPr>
        <w:t xml:space="preserve">: </w:t>
      </w:r>
      <w:r>
        <w:rPr>
          <w:rFonts w:eastAsia="Calibri"/>
          <w:bCs/>
          <w:sz w:val="22"/>
          <w:szCs w:val="22"/>
          <w:lang w:eastAsia="ru-RU"/>
        </w:rPr>
        <w:t xml:space="preserve">ул. </w:t>
      </w:r>
      <w:proofErr w:type="gramStart"/>
      <w:r>
        <w:rPr>
          <w:rFonts w:eastAsia="Calibri"/>
          <w:bCs/>
          <w:sz w:val="22"/>
          <w:szCs w:val="22"/>
          <w:lang w:eastAsia="ru-RU"/>
        </w:rPr>
        <w:t>Советская</w:t>
      </w:r>
      <w:proofErr w:type="gramEnd"/>
      <w:r>
        <w:rPr>
          <w:rFonts w:eastAsia="Calibri"/>
          <w:bCs/>
          <w:sz w:val="22"/>
          <w:szCs w:val="22"/>
          <w:lang w:eastAsia="ru-RU"/>
        </w:rPr>
        <w:t xml:space="preserve">, 30,              </w:t>
      </w:r>
      <w:r w:rsidRPr="00750799">
        <w:rPr>
          <w:rFonts w:eastAsia="Calibri"/>
          <w:bCs/>
          <w:sz w:val="22"/>
          <w:szCs w:val="22"/>
          <w:lang w:eastAsia="ru-RU"/>
        </w:rPr>
        <w:t>пр. Строителей, 37/1.</w:t>
      </w:r>
    </w:p>
    <w:p w:rsidR="00750799" w:rsidRDefault="00750799" w:rsidP="00750799">
      <w:pPr>
        <w:spacing w:line="276" w:lineRule="auto"/>
        <w:rPr>
          <w:color w:val="000000"/>
          <w:sz w:val="22"/>
          <w:szCs w:val="22"/>
        </w:rPr>
      </w:pPr>
    </w:p>
    <w:p w:rsidR="00750799" w:rsidRPr="00750799" w:rsidRDefault="00750799" w:rsidP="00B6399E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РЕШИЛИ:</w:t>
      </w:r>
      <w:r w:rsidRPr="00750799">
        <w:rPr>
          <w:sz w:val="22"/>
          <w:szCs w:val="22"/>
        </w:rPr>
        <w:t xml:space="preserve"> </w:t>
      </w:r>
      <w:r w:rsidRPr="00224227">
        <w:rPr>
          <w:sz w:val="22"/>
          <w:szCs w:val="22"/>
        </w:rPr>
        <w:t>Информацию принять к сведению.</w:t>
      </w:r>
      <w:r w:rsidR="00B6399E">
        <w:rPr>
          <w:sz w:val="22"/>
          <w:szCs w:val="22"/>
        </w:rPr>
        <w:t xml:space="preserve"> Проведение работ соответствует утвержденному плану на 2022 год.</w:t>
      </w:r>
    </w:p>
    <w:p w:rsidR="00750799" w:rsidRPr="00224227" w:rsidRDefault="00750799" w:rsidP="00B6399E">
      <w:pPr>
        <w:ind w:firstLine="567"/>
        <w:jc w:val="both"/>
        <w:rPr>
          <w:sz w:val="22"/>
          <w:szCs w:val="22"/>
        </w:rPr>
      </w:pP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3"/>
        <w:gridCol w:w="48"/>
        <w:gridCol w:w="4647"/>
        <w:gridCol w:w="95"/>
      </w:tblGrid>
      <w:tr w:rsidR="006E0772" w:rsidRPr="006E0772" w:rsidTr="006C7420">
        <w:trPr>
          <w:gridAfter w:val="1"/>
          <w:wAfter w:w="95" w:type="dxa"/>
          <w:trHeight w:val="545"/>
        </w:trPr>
        <w:tc>
          <w:tcPr>
            <w:tcW w:w="4873" w:type="dxa"/>
            <w:hideMark/>
          </w:tcPr>
          <w:p w:rsidR="006E0772" w:rsidRPr="006E0772" w:rsidRDefault="006E0772" w:rsidP="00224227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6E0772">
              <w:rPr>
                <w:kern w:val="1"/>
                <w:sz w:val="22"/>
                <w:szCs w:val="22"/>
                <w:shd w:val="clear" w:color="auto" w:fill="FFFFFF"/>
              </w:rPr>
              <w:t>Председатель комиссии:</w:t>
            </w:r>
          </w:p>
        </w:tc>
        <w:tc>
          <w:tcPr>
            <w:tcW w:w="4695" w:type="dxa"/>
            <w:gridSpan w:val="2"/>
            <w:hideMark/>
          </w:tcPr>
          <w:p w:rsidR="006E0772" w:rsidRPr="00224227" w:rsidRDefault="006E0772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shd w:val="clear" w:color="auto" w:fill="FFFFFF"/>
                <w:lang w:bidi="en-US"/>
              </w:rPr>
            </w:pPr>
            <w:r w:rsidRPr="00224227">
              <w:rPr>
                <w:kern w:val="1"/>
                <w:sz w:val="22"/>
                <w:szCs w:val="22"/>
                <w:shd w:val="clear" w:color="auto" w:fill="FFFFFF"/>
              </w:rPr>
              <w:t>В.Н. Нагорных</w:t>
            </w:r>
            <w:r w:rsidRPr="006E0772">
              <w:rPr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50799" w:rsidRPr="006E0772" w:rsidTr="00750799">
        <w:trPr>
          <w:trHeight w:val="506"/>
        </w:trPr>
        <w:tc>
          <w:tcPr>
            <w:tcW w:w="4921" w:type="dxa"/>
            <w:gridSpan w:val="2"/>
          </w:tcPr>
          <w:p w:rsidR="00750799" w:rsidRPr="006E0772" w:rsidRDefault="00750799" w:rsidP="00FD3B25">
            <w:pPr>
              <w:widowControl w:val="0"/>
              <w:tabs>
                <w:tab w:val="left" w:pos="360"/>
              </w:tabs>
              <w:suppressAutoHyphens/>
              <w:snapToGrid w:val="0"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6E0772">
              <w:rPr>
                <w:kern w:val="1"/>
                <w:sz w:val="22"/>
                <w:szCs w:val="22"/>
                <w:shd w:val="clear" w:color="auto" w:fill="FFFFFF"/>
              </w:rPr>
              <w:t>Секретарь комиссии:</w:t>
            </w:r>
          </w:p>
        </w:tc>
        <w:tc>
          <w:tcPr>
            <w:tcW w:w="4742" w:type="dxa"/>
            <w:gridSpan w:val="2"/>
          </w:tcPr>
          <w:p w:rsidR="00750799" w:rsidRPr="00224227" w:rsidRDefault="00750799" w:rsidP="00FD3B25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shd w:val="clear" w:color="auto" w:fill="FFFFFF"/>
                <w:lang w:bidi="en-US"/>
              </w:rPr>
            </w:pPr>
            <w:r w:rsidRPr="006E0772">
              <w:rPr>
                <w:kern w:val="1"/>
                <w:sz w:val="22"/>
                <w:szCs w:val="22"/>
                <w:shd w:val="clear" w:color="auto" w:fill="FFFFFF"/>
              </w:rPr>
              <w:t>Е.В. Черникова</w:t>
            </w:r>
          </w:p>
        </w:tc>
      </w:tr>
      <w:tr w:rsidR="00750799" w:rsidRPr="006E0772" w:rsidTr="00750799">
        <w:trPr>
          <w:gridAfter w:val="1"/>
          <w:wAfter w:w="95" w:type="dxa"/>
          <w:trHeight w:val="544"/>
        </w:trPr>
        <w:tc>
          <w:tcPr>
            <w:tcW w:w="4873" w:type="dxa"/>
          </w:tcPr>
          <w:p w:rsidR="00750799" w:rsidRPr="006E0772" w:rsidRDefault="00750799" w:rsidP="001F11A1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6E0772">
              <w:rPr>
                <w:kern w:val="1"/>
                <w:sz w:val="22"/>
                <w:szCs w:val="22"/>
                <w:shd w:val="clear" w:color="auto" w:fill="FFFFFF"/>
              </w:rPr>
              <w:t>Члены комиссии:</w:t>
            </w:r>
          </w:p>
        </w:tc>
        <w:tc>
          <w:tcPr>
            <w:tcW w:w="4695" w:type="dxa"/>
            <w:gridSpan w:val="2"/>
          </w:tcPr>
          <w:p w:rsidR="00750799" w:rsidRPr="00224227" w:rsidRDefault="00750799" w:rsidP="00750799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 xml:space="preserve">                                              </w:t>
            </w:r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А.С. Митин</w:t>
            </w:r>
          </w:p>
          <w:p w:rsidR="00750799" w:rsidRPr="00224227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  <w:p w:rsidR="00750799" w:rsidRPr="00224227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 xml:space="preserve">Е.А. </w:t>
            </w:r>
            <w:proofErr w:type="spellStart"/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Зяблицкая</w:t>
            </w:r>
            <w:proofErr w:type="spellEnd"/>
          </w:p>
          <w:p w:rsidR="00750799" w:rsidRPr="00224227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  <w:p w:rsidR="00750799" w:rsidRPr="00224227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А.И. Курганская</w:t>
            </w:r>
          </w:p>
          <w:p w:rsidR="00750799" w:rsidRPr="00224227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  <w:p w:rsidR="00750799" w:rsidRPr="00224227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 xml:space="preserve"> Л.А. Пяткова</w:t>
            </w:r>
          </w:p>
          <w:p w:rsidR="00750799" w:rsidRPr="00224227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  <w:p w:rsidR="00750799" w:rsidRPr="00224227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Д.Е. Батурина</w:t>
            </w:r>
          </w:p>
          <w:p w:rsidR="00750799" w:rsidRPr="00224227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  <w:p w:rsidR="00750799" w:rsidRPr="00224227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А.В. Пивоваров</w:t>
            </w:r>
          </w:p>
          <w:p w:rsidR="00750799" w:rsidRPr="00224227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  <w:p w:rsidR="00750799" w:rsidRPr="00224227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shd w:val="clear" w:color="auto" w:fill="FFFFFF"/>
                <w:lang w:bidi="en-US"/>
              </w:rPr>
            </w:pPr>
          </w:p>
        </w:tc>
      </w:tr>
      <w:tr w:rsidR="00750799" w:rsidRPr="006E0772" w:rsidTr="00750799">
        <w:trPr>
          <w:gridAfter w:val="1"/>
          <w:wAfter w:w="95" w:type="dxa"/>
          <w:trHeight w:val="577"/>
        </w:trPr>
        <w:tc>
          <w:tcPr>
            <w:tcW w:w="4873" w:type="dxa"/>
          </w:tcPr>
          <w:p w:rsidR="00750799" w:rsidRPr="006E0772" w:rsidRDefault="00750799" w:rsidP="00224227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</w:p>
        </w:tc>
        <w:tc>
          <w:tcPr>
            <w:tcW w:w="4695" w:type="dxa"/>
            <w:gridSpan w:val="2"/>
          </w:tcPr>
          <w:p w:rsidR="00750799" w:rsidRPr="00224227" w:rsidRDefault="00750799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shd w:val="clear" w:color="auto" w:fill="FFFFFF"/>
                <w:lang w:bidi="en-US"/>
              </w:rPr>
            </w:pPr>
          </w:p>
        </w:tc>
      </w:tr>
      <w:tr w:rsidR="00750799" w:rsidRPr="006E0772" w:rsidTr="006C7420">
        <w:trPr>
          <w:gridAfter w:val="1"/>
          <w:wAfter w:w="95" w:type="dxa"/>
          <w:trHeight w:val="658"/>
        </w:trPr>
        <w:tc>
          <w:tcPr>
            <w:tcW w:w="4873" w:type="dxa"/>
            <w:hideMark/>
          </w:tcPr>
          <w:p w:rsidR="00750799" w:rsidRPr="006E0772" w:rsidRDefault="00750799" w:rsidP="006E0772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5" w:type="dxa"/>
            <w:gridSpan w:val="2"/>
            <w:hideMark/>
          </w:tcPr>
          <w:p w:rsidR="00750799" w:rsidRPr="00224227" w:rsidRDefault="00750799" w:rsidP="006E0772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kern w:val="1"/>
                <w:sz w:val="22"/>
                <w:szCs w:val="22"/>
                <w:shd w:val="clear" w:color="auto" w:fill="FFFFFF"/>
              </w:rPr>
            </w:pPr>
          </w:p>
        </w:tc>
      </w:tr>
      <w:tr w:rsidR="00750799" w:rsidRPr="006E0772" w:rsidTr="006C7420">
        <w:trPr>
          <w:gridAfter w:val="1"/>
          <w:wAfter w:w="95" w:type="dxa"/>
          <w:trHeight w:val="658"/>
        </w:trPr>
        <w:tc>
          <w:tcPr>
            <w:tcW w:w="4873" w:type="dxa"/>
            <w:hideMark/>
          </w:tcPr>
          <w:p w:rsidR="00750799" w:rsidRPr="006E0772" w:rsidRDefault="00750799" w:rsidP="006E0772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5" w:type="dxa"/>
            <w:gridSpan w:val="2"/>
            <w:hideMark/>
          </w:tcPr>
          <w:p w:rsidR="00750799" w:rsidRPr="006E0772" w:rsidRDefault="00750799" w:rsidP="006E0772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7370CE" w:rsidRPr="00095080" w:rsidTr="004D3DBC">
        <w:trPr>
          <w:trHeight w:val="80"/>
        </w:trPr>
        <w:tc>
          <w:tcPr>
            <w:tcW w:w="9747" w:type="dxa"/>
            <w:shd w:val="clear" w:color="auto" w:fill="auto"/>
          </w:tcPr>
          <w:p w:rsidR="007370CE" w:rsidRDefault="007370CE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  <w:p w:rsidR="00752BD0" w:rsidRDefault="00752BD0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  <w:p w:rsidR="00752BD0" w:rsidRDefault="00752BD0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  <w:p w:rsidR="00752BD0" w:rsidRPr="00095080" w:rsidRDefault="00752BD0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4E2221" w:rsidRPr="00CD47D1" w:rsidRDefault="004E2221" w:rsidP="004F567B">
      <w:pPr>
        <w:rPr>
          <w:bCs/>
          <w:sz w:val="24"/>
          <w:szCs w:val="24"/>
        </w:rPr>
      </w:pPr>
      <w:bookmarkStart w:id="0" w:name="_GoBack"/>
      <w:bookmarkEnd w:id="0"/>
    </w:p>
    <w:sectPr w:rsidR="004E2221" w:rsidRPr="00CD47D1" w:rsidSect="00066190">
      <w:footnotePr>
        <w:pos w:val="beneathText"/>
      </w:footnotePr>
      <w:pgSz w:w="11905" w:h="16837"/>
      <w:pgMar w:top="567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5A" w:rsidRDefault="00A8085A" w:rsidP="00224227">
      <w:r>
        <w:separator/>
      </w:r>
    </w:p>
  </w:endnote>
  <w:endnote w:type="continuationSeparator" w:id="0">
    <w:p w:rsidR="00A8085A" w:rsidRDefault="00A8085A" w:rsidP="0022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5A" w:rsidRDefault="00A8085A" w:rsidP="00224227">
      <w:r>
        <w:separator/>
      </w:r>
    </w:p>
  </w:footnote>
  <w:footnote w:type="continuationSeparator" w:id="0">
    <w:p w:rsidR="00A8085A" w:rsidRDefault="00A8085A" w:rsidP="0022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148"/>
    <w:multiLevelType w:val="hybridMultilevel"/>
    <w:tmpl w:val="9C645906"/>
    <w:lvl w:ilvl="0" w:tplc="827E90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BC7"/>
    <w:multiLevelType w:val="hybridMultilevel"/>
    <w:tmpl w:val="6BD8B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F714C"/>
    <w:multiLevelType w:val="hybridMultilevel"/>
    <w:tmpl w:val="98F47150"/>
    <w:lvl w:ilvl="0" w:tplc="4818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30ECB"/>
    <w:multiLevelType w:val="hybridMultilevel"/>
    <w:tmpl w:val="D34EE9E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2B70B22"/>
    <w:multiLevelType w:val="hybridMultilevel"/>
    <w:tmpl w:val="766687DC"/>
    <w:lvl w:ilvl="0" w:tplc="679E8F0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F8099D"/>
    <w:multiLevelType w:val="hybridMultilevel"/>
    <w:tmpl w:val="3C526274"/>
    <w:lvl w:ilvl="0" w:tplc="66648D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041C3C"/>
    <w:multiLevelType w:val="hybridMultilevel"/>
    <w:tmpl w:val="BA2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51BF"/>
    <w:multiLevelType w:val="hybridMultilevel"/>
    <w:tmpl w:val="53D69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F"/>
    <w:rsid w:val="00004906"/>
    <w:rsid w:val="00012A59"/>
    <w:rsid w:val="00012ADC"/>
    <w:rsid w:val="00020070"/>
    <w:rsid w:val="00047E0F"/>
    <w:rsid w:val="00062435"/>
    <w:rsid w:val="000637B9"/>
    <w:rsid w:val="00066190"/>
    <w:rsid w:val="000721E1"/>
    <w:rsid w:val="00082852"/>
    <w:rsid w:val="000833E4"/>
    <w:rsid w:val="00090E64"/>
    <w:rsid w:val="000B6E26"/>
    <w:rsid w:val="000C71DF"/>
    <w:rsid w:val="000E6AD1"/>
    <w:rsid w:val="000F2BCA"/>
    <w:rsid w:val="0010550D"/>
    <w:rsid w:val="00107860"/>
    <w:rsid w:val="00107F33"/>
    <w:rsid w:val="00151C36"/>
    <w:rsid w:val="00180527"/>
    <w:rsid w:val="001971C0"/>
    <w:rsid w:val="001973C4"/>
    <w:rsid w:val="001A3B07"/>
    <w:rsid w:val="001A47E9"/>
    <w:rsid w:val="001B350C"/>
    <w:rsid w:val="001D3B81"/>
    <w:rsid w:val="001F1D47"/>
    <w:rsid w:val="001F4494"/>
    <w:rsid w:val="001F5E74"/>
    <w:rsid w:val="001F6B27"/>
    <w:rsid w:val="001F77B7"/>
    <w:rsid w:val="001F7F7D"/>
    <w:rsid w:val="0020402F"/>
    <w:rsid w:val="002051C6"/>
    <w:rsid w:val="00207D7A"/>
    <w:rsid w:val="00214D1C"/>
    <w:rsid w:val="002163CC"/>
    <w:rsid w:val="00222F80"/>
    <w:rsid w:val="002233C3"/>
    <w:rsid w:val="00224227"/>
    <w:rsid w:val="002263AF"/>
    <w:rsid w:val="00232A52"/>
    <w:rsid w:val="002347D1"/>
    <w:rsid w:val="00250082"/>
    <w:rsid w:val="0027327D"/>
    <w:rsid w:val="00277A33"/>
    <w:rsid w:val="002A47A3"/>
    <w:rsid w:val="002B1A09"/>
    <w:rsid w:val="002B6CD5"/>
    <w:rsid w:val="002C4A40"/>
    <w:rsid w:val="002D51CF"/>
    <w:rsid w:val="002E0D12"/>
    <w:rsid w:val="002F1976"/>
    <w:rsid w:val="00312C3B"/>
    <w:rsid w:val="0032343B"/>
    <w:rsid w:val="00330E30"/>
    <w:rsid w:val="003418A9"/>
    <w:rsid w:val="003443FC"/>
    <w:rsid w:val="00345742"/>
    <w:rsid w:val="003547CA"/>
    <w:rsid w:val="00357FCF"/>
    <w:rsid w:val="00373238"/>
    <w:rsid w:val="00380748"/>
    <w:rsid w:val="00383257"/>
    <w:rsid w:val="0039108C"/>
    <w:rsid w:val="0039185E"/>
    <w:rsid w:val="003943A7"/>
    <w:rsid w:val="00394C3B"/>
    <w:rsid w:val="003A58CA"/>
    <w:rsid w:val="003B1B4F"/>
    <w:rsid w:val="003E5258"/>
    <w:rsid w:val="00404D71"/>
    <w:rsid w:val="00414F47"/>
    <w:rsid w:val="00417D5C"/>
    <w:rsid w:val="00423736"/>
    <w:rsid w:val="00432E9E"/>
    <w:rsid w:val="004335C8"/>
    <w:rsid w:val="00470986"/>
    <w:rsid w:val="00485068"/>
    <w:rsid w:val="004A2391"/>
    <w:rsid w:val="004B4EA4"/>
    <w:rsid w:val="004C2B97"/>
    <w:rsid w:val="004D3DBC"/>
    <w:rsid w:val="004E1109"/>
    <w:rsid w:val="004E2221"/>
    <w:rsid w:val="004F1B48"/>
    <w:rsid w:val="004F567B"/>
    <w:rsid w:val="004F74D6"/>
    <w:rsid w:val="00506784"/>
    <w:rsid w:val="00516162"/>
    <w:rsid w:val="00516985"/>
    <w:rsid w:val="00531484"/>
    <w:rsid w:val="00540A55"/>
    <w:rsid w:val="005550A7"/>
    <w:rsid w:val="00566846"/>
    <w:rsid w:val="00594926"/>
    <w:rsid w:val="005961C9"/>
    <w:rsid w:val="005A6836"/>
    <w:rsid w:val="005D3263"/>
    <w:rsid w:val="005D4F3A"/>
    <w:rsid w:val="005E01E1"/>
    <w:rsid w:val="005E7274"/>
    <w:rsid w:val="0060266B"/>
    <w:rsid w:val="00606BE4"/>
    <w:rsid w:val="00610912"/>
    <w:rsid w:val="0062353F"/>
    <w:rsid w:val="00626AEA"/>
    <w:rsid w:val="00630D8B"/>
    <w:rsid w:val="00641817"/>
    <w:rsid w:val="006477E5"/>
    <w:rsid w:val="006550AD"/>
    <w:rsid w:val="00655622"/>
    <w:rsid w:val="00670B75"/>
    <w:rsid w:val="0067635E"/>
    <w:rsid w:val="006A0099"/>
    <w:rsid w:val="006A40BF"/>
    <w:rsid w:val="006A61E1"/>
    <w:rsid w:val="006B44B1"/>
    <w:rsid w:val="006C4DA7"/>
    <w:rsid w:val="006D1193"/>
    <w:rsid w:val="006D74BD"/>
    <w:rsid w:val="006E0772"/>
    <w:rsid w:val="006F62DA"/>
    <w:rsid w:val="007235D3"/>
    <w:rsid w:val="007370CE"/>
    <w:rsid w:val="0074183B"/>
    <w:rsid w:val="00750799"/>
    <w:rsid w:val="00752BD0"/>
    <w:rsid w:val="0076293C"/>
    <w:rsid w:val="00763FA5"/>
    <w:rsid w:val="007A566A"/>
    <w:rsid w:val="007B2868"/>
    <w:rsid w:val="007D3F4F"/>
    <w:rsid w:val="007E2DDA"/>
    <w:rsid w:val="007E57D9"/>
    <w:rsid w:val="008041E5"/>
    <w:rsid w:val="00837A59"/>
    <w:rsid w:val="0085085B"/>
    <w:rsid w:val="00854BCB"/>
    <w:rsid w:val="00854BF8"/>
    <w:rsid w:val="00864189"/>
    <w:rsid w:val="008740B3"/>
    <w:rsid w:val="00887D00"/>
    <w:rsid w:val="00895478"/>
    <w:rsid w:val="008B218C"/>
    <w:rsid w:val="008B5F2C"/>
    <w:rsid w:val="008C0A1C"/>
    <w:rsid w:val="008C51EC"/>
    <w:rsid w:val="008D20B0"/>
    <w:rsid w:val="008E62F4"/>
    <w:rsid w:val="008E6C3A"/>
    <w:rsid w:val="008F1565"/>
    <w:rsid w:val="008F1F23"/>
    <w:rsid w:val="00902E11"/>
    <w:rsid w:val="009050C4"/>
    <w:rsid w:val="0091162E"/>
    <w:rsid w:val="009132BE"/>
    <w:rsid w:val="00915A08"/>
    <w:rsid w:val="009332A3"/>
    <w:rsid w:val="009478FD"/>
    <w:rsid w:val="00951332"/>
    <w:rsid w:val="00956980"/>
    <w:rsid w:val="009640CF"/>
    <w:rsid w:val="00977392"/>
    <w:rsid w:val="00994F82"/>
    <w:rsid w:val="009B05DD"/>
    <w:rsid w:val="009B28F2"/>
    <w:rsid w:val="009B41A4"/>
    <w:rsid w:val="009C654E"/>
    <w:rsid w:val="009C6E8B"/>
    <w:rsid w:val="009D50E9"/>
    <w:rsid w:val="009E28F9"/>
    <w:rsid w:val="009F0B84"/>
    <w:rsid w:val="009F15EE"/>
    <w:rsid w:val="00A00CDD"/>
    <w:rsid w:val="00A17E99"/>
    <w:rsid w:val="00A30DE8"/>
    <w:rsid w:val="00A32591"/>
    <w:rsid w:val="00A55A97"/>
    <w:rsid w:val="00A65DB5"/>
    <w:rsid w:val="00A8085A"/>
    <w:rsid w:val="00A83A6E"/>
    <w:rsid w:val="00A86467"/>
    <w:rsid w:val="00A90119"/>
    <w:rsid w:val="00A91469"/>
    <w:rsid w:val="00AA2DFE"/>
    <w:rsid w:val="00AB06A4"/>
    <w:rsid w:val="00AB25EA"/>
    <w:rsid w:val="00B0717B"/>
    <w:rsid w:val="00B2216F"/>
    <w:rsid w:val="00B40764"/>
    <w:rsid w:val="00B43C53"/>
    <w:rsid w:val="00B6399E"/>
    <w:rsid w:val="00B93919"/>
    <w:rsid w:val="00BC1749"/>
    <w:rsid w:val="00BD4F48"/>
    <w:rsid w:val="00BE5BAC"/>
    <w:rsid w:val="00BE5D57"/>
    <w:rsid w:val="00BE7C2B"/>
    <w:rsid w:val="00C238BE"/>
    <w:rsid w:val="00C33543"/>
    <w:rsid w:val="00C3772A"/>
    <w:rsid w:val="00C4036E"/>
    <w:rsid w:val="00C46A3E"/>
    <w:rsid w:val="00C515D9"/>
    <w:rsid w:val="00C70506"/>
    <w:rsid w:val="00C83F0A"/>
    <w:rsid w:val="00CA71BB"/>
    <w:rsid w:val="00CD4036"/>
    <w:rsid w:val="00CD47D1"/>
    <w:rsid w:val="00CE3EFE"/>
    <w:rsid w:val="00CE651A"/>
    <w:rsid w:val="00CF31E6"/>
    <w:rsid w:val="00D36F61"/>
    <w:rsid w:val="00D7168C"/>
    <w:rsid w:val="00D74FDE"/>
    <w:rsid w:val="00D90D7C"/>
    <w:rsid w:val="00DA2B70"/>
    <w:rsid w:val="00DA4B90"/>
    <w:rsid w:val="00DA79BF"/>
    <w:rsid w:val="00DB0005"/>
    <w:rsid w:val="00DC7F7F"/>
    <w:rsid w:val="00DD5EEA"/>
    <w:rsid w:val="00DF301A"/>
    <w:rsid w:val="00DF412D"/>
    <w:rsid w:val="00E0219B"/>
    <w:rsid w:val="00E06A7B"/>
    <w:rsid w:val="00E21A5C"/>
    <w:rsid w:val="00E276B7"/>
    <w:rsid w:val="00E52217"/>
    <w:rsid w:val="00E6144B"/>
    <w:rsid w:val="00E66BAB"/>
    <w:rsid w:val="00E97FA3"/>
    <w:rsid w:val="00EC0745"/>
    <w:rsid w:val="00ED156B"/>
    <w:rsid w:val="00EE6411"/>
    <w:rsid w:val="00F13941"/>
    <w:rsid w:val="00F2386B"/>
    <w:rsid w:val="00F367CB"/>
    <w:rsid w:val="00F44F78"/>
    <w:rsid w:val="00F64FB1"/>
    <w:rsid w:val="00F70A13"/>
    <w:rsid w:val="00F7209E"/>
    <w:rsid w:val="00F73194"/>
    <w:rsid w:val="00F7734D"/>
    <w:rsid w:val="00F9454A"/>
    <w:rsid w:val="00FA347F"/>
    <w:rsid w:val="00FC38C8"/>
    <w:rsid w:val="00FC688E"/>
    <w:rsid w:val="00FD34AD"/>
    <w:rsid w:val="00FE553D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E22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4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2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24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2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E22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4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2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24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2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0854-9C90-43AA-A253-88BA32A1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105</cp:revision>
  <cp:lastPrinted>2022-09-21T09:45:00Z</cp:lastPrinted>
  <dcterms:created xsi:type="dcterms:W3CDTF">2021-03-18T06:04:00Z</dcterms:created>
  <dcterms:modified xsi:type="dcterms:W3CDTF">2022-09-21T09:47:00Z</dcterms:modified>
</cp:coreProperties>
</file>