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8006"/>
        <w:gridCol w:w="1752"/>
        <w:gridCol w:w="1738"/>
        <w:gridCol w:w="1738"/>
        <w:gridCol w:w="2068"/>
      </w:tblGrid>
      <w:tr w:rsidR="00BE6301" w:rsidRPr="00BE6301" w:rsidTr="00BE6301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006" w:type="dxa"/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2" w:type="dxa"/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8" w:type="dxa"/>
            <w:gridSpan w:val="3"/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№ 2 к постановлению                                                                      </w:t>
            </w:r>
          </w:p>
        </w:tc>
      </w:tr>
      <w:tr w:rsidR="00BE6301" w:rsidRPr="00BE6301" w:rsidTr="00BE6301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006" w:type="dxa"/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2" w:type="dxa"/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8" w:type="dxa"/>
            <w:gridSpan w:val="3"/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города Заринска Алтайского края </w:t>
            </w:r>
          </w:p>
        </w:tc>
      </w:tr>
      <w:tr w:rsidR="00BE6301" w:rsidRPr="00BE6301" w:rsidTr="00BE6301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006" w:type="dxa"/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2" w:type="dxa"/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8" w:type="dxa"/>
            <w:gridSpan w:val="3"/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BE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 </w:t>
            </w:r>
            <w:r w:rsidRPr="00BE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909</w:t>
            </w:r>
          </w:p>
        </w:tc>
      </w:tr>
      <w:tr w:rsidR="00BE6301" w:rsidRPr="00BE6301" w:rsidTr="00BE6301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8006" w:type="dxa"/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2" w:type="dxa"/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8" w:type="dxa"/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6301" w:rsidRPr="00BE6301" w:rsidTr="00BE6301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8006" w:type="dxa"/>
            <w:gridSpan w:val="5"/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финансовых ресурсов, необходимых для реализации </w:t>
            </w:r>
          </w:p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"Развитие дорожного хозяйства города Заринска Алтайского края на 2019 - 2021 годы"</w:t>
            </w:r>
          </w:p>
        </w:tc>
      </w:tr>
      <w:tr w:rsidR="00BE6301" w:rsidRPr="00BE6301" w:rsidTr="00BE6301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8006" w:type="dxa"/>
            <w:tcBorders>
              <w:bottom w:val="single" w:sz="4" w:space="0" w:color="auto"/>
            </w:tcBorders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E6301" w:rsidRPr="00BE6301" w:rsidTr="00BE6301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и направления расходов</w:t>
            </w:r>
          </w:p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расходов, тысяч рублей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6301" w:rsidRPr="00BE6301" w:rsidTr="00BE6301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0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6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 г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6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 г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6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2021 г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6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BE6301" w:rsidRPr="00BE6301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8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63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финансовых затрат, в том числе: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63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44 017,92296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63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46 080,81253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63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54 056,14440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63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144 154,87989</w:t>
            </w:r>
          </w:p>
        </w:tc>
      </w:tr>
      <w:tr w:rsidR="00BE6301" w:rsidRPr="00BE6301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городского бюджета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33 513,92296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35 629,81253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33 673,14440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102 816,87989</w:t>
            </w:r>
          </w:p>
        </w:tc>
      </w:tr>
      <w:tr w:rsidR="00BE6301" w:rsidRPr="00BE6301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краевого бюджета (на условиях </w:t>
            </w:r>
            <w:proofErr w:type="spellStart"/>
            <w:r w:rsidRPr="00BE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BE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10 504,00000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10 451,00000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20 383,00000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41 338,00000</w:t>
            </w:r>
          </w:p>
        </w:tc>
      </w:tr>
      <w:tr w:rsidR="00BE6301" w:rsidRPr="00BE6301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федерального бюджета (на условиях </w:t>
            </w:r>
            <w:proofErr w:type="spellStart"/>
            <w:r w:rsidRPr="00BE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BE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BE6301" w:rsidRPr="00BE6301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BE6301" w:rsidRPr="00BE6301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8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63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Капитальные вложения, в том числе: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63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44 017,92296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63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46 080,81253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63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54 056,14440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63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144 154,87989</w:t>
            </w:r>
          </w:p>
        </w:tc>
      </w:tr>
      <w:tr w:rsidR="00BE6301" w:rsidRPr="00BE6301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городского бюджета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33 513,92296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35 629,81253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33 673,14440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102 816,87989</w:t>
            </w:r>
          </w:p>
        </w:tc>
      </w:tr>
      <w:tr w:rsidR="00BE6301" w:rsidRPr="00BE6301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краевого бюджета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10 504,00000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10 451,00000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20 383,00000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41 338,00000</w:t>
            </w:r>
          </w:p>
        </w:tc>
      </w:tr>
      <w:tr w:rsidR="00BE6301" w:rsidRPr="00BE6301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федерального бюджета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BE6301" w:rsidRPr="00BE6301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BE6301" w:rsidRPr="00BE6301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8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63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расходы, в том числе: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63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63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63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63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0,00000</w:t>
            </w:r>
          </w:p>
        </w:tc>
      </w:tr>
      <w:tr w:rsidR="00BE6301" w:rsidRPr="00BE6301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городского бюджета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BE6301" w:rsidRPr="00BE6301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краевого бюджета (на условиях </w:t>
            </w:r>
            <w:proofErr w:type="spellStart"/>
            <w:r w:rsidRPr="00BE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BE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BE6301" w:rsidRPr="00BE6301" w:rsidTr="00BE6301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0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федерального бюджета (на условиях </w:t>
            </w:r>
            <w:proofErr w:type="spellStart"/>
            <w:r w:rsidRPr="00BE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BE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BE6301" w:rsidRPr="00BE6301" w:rsidTr="00BE6301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BE6301" w:rsidRPr="00BE6301" w:rsidTr="00BE6301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8006" w:type="dxa"/>
            <w:tcBorders>
              <w:top w:val="single" w:sz="4" w:space="0" w:color="auto"/>
            </w:tcBorders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8" w:type="dxa"/>
            <w:tcBorders>
              <w:top w:val="single" w:sz="4" w:space="0" w:color="auto"/>
            </w:tcBorders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8" w:type="dxa"/>
            <w:tcBorders>
              <w:top w:val="single" w:sz="4" w:space="0" w:color="auto"/>
            </w:tcBorders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E6301" w:rsidRPr="00BE6301" w:rsidTr="00BE6301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006" w:type="dxa"/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Управляющий делами администрации города  </w:t>
            </w:r>
          </w:p>
        </w:tc>
        <w:tc>
          <w:tcPr>
            <w:tcW w:w="1752" w:type="dxa"/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8" w:type="dxa"/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8" w:type="dxa"/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Н.В. </w:t>
            </w:r>
            <w:proofErr w:type="spellStart"/>
            <w:r w:rsidRPr="00BE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Сульдина</w:t>
            </w:r>
            <w:proofErr w:type="spellEnd"/>
          </w:p>
        </w:tc>
        <w:tc>
          <w:tcPr>
            <w:tcW w:w="2068" w:type="dxa"/>
          </w:tcPr>
          <w:p w:rsidR="00BE6301" w:rsidRPr="00BE6301" w:rsidRDefault="00BE6301" w:rsidP="00BE6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B4172" w:rsidRDefault="002B4172"/>
    <w:sectPr w:rsidR="002B4172" w:rsidSect="00BE63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6301"/>
    <w:rsid w:val="002B4172"/>
    <w:rsid w:val="00BE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245</Words>
  <Characters>1399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ЗЯБЛИЦКАЯ Евгения Александровна</dc:creator>
  <cp:keywords/>
  <dc:description/>
  <cp:lastModifiedBy>ЗЯБЛИЦКАЯ Евгения Александровна</cp:lastModifiedBy>
  <cp:revision>2</cp:revision>
  <dcterms:created xsi:type="dcterms:W3CDTF">2021-11-10T02:01:00Z</dcterms:created>
  <dcterms:modified xsi:type="dcterms:W3CDTF">2021-11-10T02:05:00Z</dcterms:modified>
</cp:coreProperties>
</file>