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2A" w:rsidRPr="0096662A" w:rsidRDefault="0096662A" w:rsidP="0096662A">
      <w:pPr>
        <w:jc w:val="right"/>
        <w:rPr>
          <w:b/>
          <w:sz w:val="24"/>
        </w:rPr>
      </w:pPr>
      <w:r w:rsidRPr="0096662A">
        <w:rPr>
          <w:b/>
          <w:sz w:val="24"/>
          <w:szCs w:val="24"/>
        </w:rPr>
        <w:t xml:space="preserve">                                                              </w:t>
      </w:r>
      <w:proofErr w:type="gramStart"/>
      <w:r w:rsidRPr="0096662A">
        <w:rPr>
          <w:b/>
          <w:sz w:val="24"/>
        </w:rPr>
        <w:t>Принят</w:t>
      </w:r>
      <w:r w:rsidRPr="0096662A">
        <w:rPr>
          <w:b/>
          <w:sz w:val="24"/>
        </w:rPr>
        <w:t>ы</w:t>
      </w:r>
      <w:proofErr w:type="gramEnd"/>
      <w:r w:rsidRPr="0096662A">
        <w:rPr>
          <w:b/>
          <w:sz w:val="24"/>
        </w:rPr>
        <w:t xml:space="preserve"> решением Заринск</w:t>
      </w:r>
      <w:r w:rsidRPr="0096662A">
        <w:rPr>
          <w:b/>
          <w:sz w:val="24"/>
        </w:rPr>
        <w:t>о</w:t>
      </w:r>
      <w:r w:rsidRPr="0096662A">
        <w:rPr>
          <w:b/>
          <w:sz w:val="24"/>
        </w:rPr>
        <w:t>го</w:t>
      </w:r>
    </w:p>
    <w:p w:rsidR="0096662A" w:rsidRPr="0096662A" w:rsidRDefault="0096662A" w:rsidP="0096662A">
      <w:pPr>
        <w:jc w:val="right"/>
        <w:rPr>
          <w:b/>
          <w:sz w:val="24"/>
        </w:rPr>
      </w:pPr>
      <w:r w:rsidRPr="0096662A">
        <w:rPr>
          <w:b/>
          <w:sz w:val="24"/>
        </w:rPr>
        <w:t xml:space="preserve">                                                                                                 </w:t>
      </w:r>
      <w:r w:rsidRPr="0096662A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bookmarkStart w:id="0" w:name="_GoBack"/>
      <w:bookmarkEnd w:id="0"/>
      <w:r w:rsidRPr="0096662A">
        <w:rPr>
          <w:b/>
          <w:sz w:val="24"/>
        </w:rPr>
        <w:t>городского Собрания депут</w:t>
      </w:r>
      <w:r w:rsidRPr="0096662A">
        <w:rPr>
          <w:b/>
          <w:sz w:val="24"/>
        </w:rPr>
        <w:t>а</w:t>
      </w:r>
      <w:r w:rsidRPr="0096662A">
        <w:rPr>
          <w:b/>
          <w:sz w:val="24"/>
        </w:rPr>
        <w:t>тов</w:t>
      </w:r>
    </w:p>
    <w:p w:rsidR="0096662A" w:rsidRPr="0096662A" w:rsidRDefault="0096662A" w:rsidP="0096662A">
      <w:pPr>
        <w:rPr>
          <w:b/>
          <w:sz w:val="24"/>
        </w:rPr>
      </w:pPr>
      <w:r w:rsidRPr="0096662A">
        <w:rPr>
          <w:b/>
          <w:sz w:val="24"/>
        </w:rPr>
        <w:t xml:space="preserve">                                                                                                  </w:t>
      </w:r>
      <w:r w:rsidRPr="0096662A">
        <w:rPr>
          <w:b/>
          <w:sz w:val="24"/>
        </w:rPr>
        <w:t xml:space="preserve">    </w:t>
      </w:r>
      <w:r w:rsidRPr="0096662A">
        <w:rPr>
          <w:b/>
          <w:sz w:val="24"/>
        </w:rPr>
        <w:t xml:space="preserve">    от 29.03.2007г. № 32</w:t>
      </w:r>
    </w:p>
    <w:p w:rsidR="0096662A" w:rsidRPr="0096662A" w:rsidRDefault="0096662A" w:rsidP="0096662A">
      <w:pPr>
        <w:jc w:val="both"/>
        <w:rPr>
          <w:b/>
          <w:sz w:val="24"/>
          <w:szCs w:val="24"/>
        </w:rPr>
      </w:pPr>
    </w:p>
    <w:p w:rsidR="0096662A" w:rsidRPr="0096662A" w:rsidRDefault="0096662A" w:rsidP="0096662A">
      <w:pPr>
        <w:jc w:val="center"/>
        <w:rPr>
          <w:b/>
          <w:sz w:val="24"/>
          <w:szCs w:val="24"/>
        </w:rPr>
      </w:pPr>
      <w:r w:rsidRPr="0096662A">
        <w:rPr>
          <w:b/>
          <w:sz w:val="24"/>
          <w:szCs w:val="24"/>
        </w:rPr>
        <w:t>ПРАВИЛА</w:t>
      </w:r>
    </w:p>
    <w:p w:rsidR="0096662A" w:rsidRPr="0096662A" w:rsidRDefault="0096662A" w:rsidP="0096662A">
      <w:pPr>
        <w:jc w:val="center"/>
        <w:rPr>
          <w:b/>
          <w:sz w:val="24"/>
          <w:szCs w:val="24"/>
        </w:rPr>
      </w:pPr>
      <w:r w:rsidRPr="0096662A">
        <w:rPr>
          <w:b/>
          <w:sz w:val="24"/>
          <w:szCs w:val="24"/>
        </w:rPr>
        <w:t xml:space="preserve">содержания домашних животных на территории муниципального образования </w:t>
      </w:r>
    </w:p>
    <w:p w:rsidR="0096662A" w:rsidRPr="0096662A" w:rsidRDefault="0096662A" w:rsidP="0096662A">
      <w:pPr>
        <w:jc w:val="center"/>
        <w:rPr>
          <w:b/>
          <w:sz w:val="24"/>
          <w:szCs w:val="24"/>
        </w:rPr>
      </w:pPr>
      <w:r w:rsidRPr="0096662A">
        <w:rPr>
          <w:b/>
          <w:sz w:val="24"/>
          <w:szCs w:val="24"/>
        </w:rPr>
        <w:t>город Заринск Алтайского края</w:t>
      </w:r>
    </w:p>
    <w:p w:rsidR="0096662A" w:rsidRPr="0096662A" w:rsidRDefault="0096662A" w:rsidP="0096662A">
      <w:pPr>
        <w:jc w:val="center"/>
        <w:rPr>
          <w:b/>
          <w:sz w:val="24"/>
          <w:szCs w:val="24"/>
        </w:rPr>
      </w:pPr>
    </w:p>
    <w:p w:rsidR="0096662A" w:rsidRDefault="0096662A" w:rsidP="0096662A">
      <w:pPr>
        <w:jc w:val="center"/>
        <w:rPr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4C22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Pr="00724C22">
        <w:rPr>
          <w:rFonts w:ascii="Times New Roman" w:hAnsi="Times New Roman" w:cs="Times New Roman"/>
          <w:sz w:val="24"/>
          <w:szCs w:val="24"/>
        </w:rPr>
        <w:t>Правила содержания домашних животных на территории города Заринска  разраб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таны в соответствии с Законом Российской Федерации от 14.05.1993 N 4979-1 "О ветерин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 xml:space="preserve">рии", решением Заринского городского Собрания депутатов от </w:t>
      </w:r>
      <w:r>
        <w:rPr>
          <w:rFonts w:ascii="Times New Roman" w:hAnsi="Times New Roman" w:cs="Times New Roman"/>
          <w:sz w:val="24"/>
          <w:szCs w:val="24"/>
        </w:rPr>
        <w:t>02.06.2006. № 26-ГС</w:t>
      </w:r>
      <w:r w:rsidRPr="00724C22">
        <w:rPr>
          <w:rFonts w:ascii="Times New Roman" w:hAnsi="Times New Roman" w:cs="Times New Roman"/>
          <w:sz w:val="24"/>
          <w:szCs w:val="24"/>
        </w:rPr>
        <w:t xml:space="preserve"> "Об утверждении Правил благоустройства и санитарного содержания территории муниципальн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го образования городского округа “Город Заринск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724C22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Уставом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город Заринск Алтайского края, </w:t>
      </w:r>
      <w:r w:rsidRPr="00724C22">
        <w:rPr>
          <w:rFonts w:ascii="Times New Roman" w:hAnsi="Times New Roman" w:cs="Times New Roman"/>
          <w:sz w:val="24"/>
          <w:szCs w:val="24"/>
        </w:rPr>
        <w:t>регулируют отношения в сфере содерж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ния домашних животных</w:t>
      </w:r>
      <w:proofErr w:type="gramEnd"/>
      <w:r w:rsidRPr="00724C22">
        <w:rPr>
          <w:rFonts w:ascii="Times New Roman" w:hAnsi="Times New Roman" w:cs="Times New Roman"/>
          <w:sz w:val="24"/>
          <w:szCs w:val="24"/>
        </w:rPr>
        <w:t>, обеспечения безопасности людей от неблагоприятного физического, санитарного и психологического воздействия домашних ж</w:t>
      </w:r>
      <w:r w:rsidRPr="00724C22">
        <w:rPr>
          <w:rFonts w:ascii="Times New Roman" w:hAnsi="Times New Roman" w:cs="Times New Roman"/>
          <w:sz w:val="24"/>
          <w:szCs w:val="24"/>
        </w:rPr>
        <w:t>и</w:t>
      </w:r>
      <w:r w:rsidRPr="00724C22">
        <w:rPr>
          <w:rFonts w:ascii="Times New Roman" w:hAnsi="Times New Roman" w:cs="Times New Roman"/>
          <w:sz w:val="24"/>
          <w:szCs w:val="24"/>
        </w:rPr>
        <w:t>вотных, распространяется на всех домашних животных и подлежит соблюдению всеми владельцами домашних животных на те</w:t>
      </w:r>
      <w:r w:rsidRPr="00724C22">
        <w:rPr>
          <w:rFonts w:ascii="Times New Roman" w:hAnsi="Times New Roman" w:cs="Times New Roman"/>
          <w:sz w:val="24"/>
          <w:szCs w:val="24"/>
        </w:rPr>
        <w:t>р</w:t>
      </w:r>
      <w:r w:rsidRPr="00724C22">
        <w:rPr>
          <w:rFonts w:ascii="Times New Roman" w:hAnsi="Times New Roman" w:cs="Times New Roman"/>
          <w:sz w:val="24"/>
          <w:szCs w:val="24"/>
        </w:rPr>
        <w:t>ритории города.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</w:t>
      </w:r>
      <w:r w:rsidRPr="00724C22">
        <w:rPr>
          <w:rFonts w:ascii="Times New Roman" w:hAnsi="Times New Roman" w:cs="Times New Roman"/>
          <w:sz w:val="24"/>
          <w:szCs w:val="24"/>
        </w:rPr>
        <w:t>Правила не распространяются на отношения в сфере содержания домашних живо</w:t>
      </w:r>
      <w:r w:rsidRPr="00724C22">
        <w:rPr>
          <w:rFonts w:ascii="Times New Roman" w:hAnsi="Times New Roman" w:cs="Times New Roman"/>
          <w:sz w:val="24"/>
          <w:szCs w:val="24"/>
        </w:rPr>
        <w:t>т</w:t>
      </w:r>
      <w:r w:rsidRPr="00724C22">
        <w:rPr>
          <w:rFonts w:ascii="Times New Roman" w:hAnsi="Times New Roman" w:cs="Times New Roman"/>
          <w:sz w:val="24"/>
          <w:szCs w:val="24"/>
        </w:rPr>
        <w:t>ных, которых используют научные, научно-исследовательские, медицинские организации и орг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низации Министерства обороны Российской Федерации, Министерства внутренних дел Ро</w:t>
      </w:r>
      <w:r w:rsidRPr="00724C22">
        <w:rPr>
          <w:rFonts w:ascii="Times New Roman" w:hAnsi="Times New Roman" w:cs="Times New Roman"/>
          <w:sz w:val="24"/>
          <w:szCs w:val="24"/>
        </w:rPr>
        <w:t>с</w:t>
      </w:r>
      <w:r w:rsidRPr="00724C22">
        <w:rPr>
          <w:rFonts w:ascii="Times New Roman" w:hAnsi="Times New Roman" w:cs="Times New Roman"/>
          <w:sz w:val="24"/>
          <w:szCs w:val="24"/>
        </w:rPr>
        <w:t>сийской Федерации, Федеральной службы безопасности Российской Федерации и другие о</w:t>
      </w:r>
      <w:r w:rsidRPr="00724C22">
        <w:rPr>
          <w:rFonts w:ascii="Times New Roman" w:hAnsi="Times New Roman" w:cs="Times New Roman"/>
          <w:sz w:val="24"/>
          <w:szCs w:val="24"/>
        </w:rPr>
        <w:t>р</w:t>
      </w:r>
      <w:r w:rsidRPr="00724C22">
        <w:rPr>
          <w:rFonts w:ascii="Times New Roman" w:hAnsi="Times New Roman" w:cs="Times New Roman"/>
          <w:sz w:val="24"/>
          <w:szCs w:val="24"/>
        </w:rPr>
        <w:t>ганы государственной власти в служебных целях или как объекты научных исследований.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</w:t>
      </w:r>
      <w:r w:rsidRPr="00724C22">
        <w:rPr>
          <w:rFonts w:ascii="Times New Roman" w:hAnsi="Times New Roman" w:cs="Times New Roman"/>
          <w:sz w:val="24"/>
          <w:szCs w:val="24"/>
        </w:rPr>
        <w:t>К животным применяются общие правила об имуществе, поскольку законодател</w:t>
      </w:r>
      <w:r w:rsidRPr="00724C22">
        <w:rPr>
          <w:rFonts w:ascii="Times New Roman" w:hAnsi="Times New Roman" w:cs="Times New Roman"/>
          <w:sz w:val="24"/>
          <w:szCs w:val="24"/>
        </w:rPr>
        <w:t>ь</w:t>
      </w:r>
      <w:r w:rsidRPr="00724C22">
        <w:rPr>
          <w:rFonts w:ascii="Times New Roman" w:hAnsi="Times New Roman" w:cs="Times New Roman"/>
          <w:sz w:val="24"/>
          <w:szCs w:val="24"/>
        </w:rPr>
        <w:t>ством не предусмотрено иное.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</w:t>
      </w:r>
      <w:r w:rsidRPr="00724C22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понятия: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безнадзорные домашние животные - домашние животные, находящиеся в общес</w:t>
      </w:r>
      <w:r w:rsidRPr="00724C22">
        <w:rPr>
          <w:rFonts w:ascii="Times New Roman" w:hAnsi="Times New Roman" w:cs="Times New Roman"/>
          <w:sz w:val="24"/>
          <w:szCs w:val="24"/>
        </w:rPr>
        <w:t>т</w:t>
      </w:r>
      <w:r w:rsidRPr="00724C22">
        <w:rPr>
          <w:rFonts w:ascii="Times New Roman" w:hAnsi="Times New Roman" w:cs="Times New Roman"/>
          <w:sz w:val="24"/>
          <w:szCs w:val="24"/>
        </w:rPr>
        <w:t>венных местах без сопровождающего лица;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4C22">
        <w:rPr>
          <w:rFonts w:ascii="Times New Roman" w:hAnsi="Times New Roman" w:cs="Times New Roman"/>
          <w:sz w:val="24"/>
          <w:szCs w:val="24"/>
        </w:rPr>
        <w:t>владельцы домашних животных - граждане и юридические лица, независимо от орган</w:t>
      </w:r>
      <w:r w:rsidRPr="00724C22">
        <w:rPr>
          <w:rFonts w:ascii="Times New Roman" w:hAnsi="Times New Roman" w:cs="Times New Roman"/>
          <w:sz w:val="24"/>
          <w:szCs w:val="24"/>
        </w:rPr>
        <w:t>и</w:t>
      </w:r>
      <w:r w:rsidRPr="00724C22">
        <w:rPr>
          <w:rFonts w:ascii="Times New Roman" w:hAnsi="Times New Roman" w:cs="Times New Roman"/>
          <w:sz w:val="24"/>
          <w:szCs w:val="24"/>
        </w:rPr>
        <w:t>зационно-правовых форм, осуществляющие содержание домашних животных;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домашние животные - животные, исторически прирученные и разводимые человеком, нах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дящиеся на содержании владельца, а также используемые для производства продуктов пит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ния (сельскохозяйственные животные);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эвтаназия - вызванная необходимостью гуманная акция по прекращению жизнедеятел</w:t>
      </w:r>
      <w:r w:rsidRPr="00724C22">
        <w:rPr>
          <w:rFonts w:ascii="Times New Roman" w:hAnsi="Times New Roman" w:cs="Times New Roman"/>
          <w:sz w:val="24"/>
          <w:szCs w:val="24"/>
        </w:rPr>
        <w:t>ь</w:t>
      </w:r>
      <w:r w:rsidRPr="00724C22">
        <w:rPr>
          <w:rFonts w:ascii="Times New Roman" w:hAnsi="Times New Roman" w:cs="Times New Roman"/>
          <w:sz w:val="24"/>
          <w:szCs w:val="24"/>
        </w:rPr>
        <w:t>ности животных.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C22">
        <w:rPr>
          <w:rFonts w:ascii="Times New Roman" w:hAnsi="Times New Roman" w:cs="Times New Roman"/>
          <w:sz w:val="24"/>
          <w:szCs w:val="24"/>
        </w:rPr>
        <w:t>Права и обязанности владельцев домашних животных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2.1. Владелец домашнего животного имеет право: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1) приобретать и отчуждать домашних животных (в том числе путем продажи, дарения, мены) с соблюдением требований, предусмотренных действующим законодательством и настоящими Правилами;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2) получать необходимую информацию о порядке содержания, разведения и воспитания д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машних животных в обществах (клубах) владельцев домашних животных и ветеринарных организациях;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3) стерилизовать  принадлежащих ему домашних  животных;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4) помещать домашних животных в приют для временного содержания;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555A07">
        <w:rPr>
          <w:rFonts w:ascii="Times New Roman" w:hAnsi="Times New Roman" w:cs="Times New Roman"/>
          <w:sz w:val="24"/>
          <w:szCs w:val="24"/>
        </w:rPr>
        <w:t xml:space="preserve"> </w:t>
      </w:r>
      <w:r w:rsidRPr="00724C22">
        <w:rPr>
          <w:rFonts w:ascii="Times New Roman" w:hAnsi="Times New Roman" w:cs="Times New Roman"/>
          <w:sz w:val="24"/>
          <w:szCs w:val="24"/>
        </w:rPr>
        <w:t>на бесплатные профилактические мероприятия по профилактике, диагностике и ли</w:t>
      </w:r>
      <w:r w:rsidRPr="00724C22">
        <w:rPr>
          <w:rFonts w:ascii="Times New Roman" w:hAnsi="Times New Roman" w:cs="Times New Roman"/>
          <w:sz w:val="24"/>
          <w:szCs w:val="24"/>
        </w:rPr>
        <w:t>к</w:t>
      </w:r>
      <w:r w:rsidRPr="00724C22">
        <w:rPr>
          <w:rFonts w:ascii="Times New Roman" w:hAnsi="Times New Roman" w:cs="Times New Roman"/>
          <w:sz w:val="24"/>
          <w:szCs w:val="24"/>
        </w:rPr>
        <w:t>видации болезней, особо опасных для человека и животных, предусмотренные действующим з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конодательством;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6) вступать и организовывать общества (клубы) владельцев животных.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2.2. Владелец домашнего животного обязан: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1) обеспечивать безопасность граждан от воздействия домашних животных, а также сп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койствие и тишину для окружающих;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2) содержать домашнее животное в соответствии с его биологическими особенностями, гуманно обращаться с ним, не оставлять без корма и воды, не избивать, а в случае заболев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ния обращаться к услугам ветеринарной службы;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3) соблюдать санитарно-гигиенические и ветеринарные правила содержания домашних животных, в том числе вакцинировать их в ветеринарных учреждениях от бешенства и др</w:t>
      </w:r>
      <w:r w:rsidRPr="00724C22">
        <w:rPr>
          <w:rFonts w:ascii="Times New Roman" w:hAnsi="Times New Roman" w:cs="Times New Roman"/>
          <w:sz w:val="24"/>
          <w:szCs w:val="24"/>
        </w:rPr>
        <w:t>у</w:t>
      </w:r>
      <w:r w:rsidRPr="00724C22">
        <w:rPr>
          <w:rFonts w:ascii="Times New Roman" w:hAnsi="Times New Roman" w:cs="Times New Roman"/>
          <w:sz w:val="24"/>
          <w:szCs w:val="24"/>
        </w:rPr>
        <w:t>гих заболеваний, опасных для человека, в сроки, установленные органами ветеринарного надз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ра;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4) сообщать немедленно в ветеринарные учреждения, органы здравоохранения обо всех случаях укусов домашним животным и доставлять домашнее животное, покусавшее челов</w:t>
      </w:r>
      <w:r w:rsidRPr="00724C22">
        <w:rPr>
          <w:rFonts w:ascii="Times New Roman" w:hAnsi="Times New Roman" w:cs="Times New Roman"/>
          <w:sz w:val="24"/>
          <w:szCs w:val="24"/>
        </w:rPr>
        <w:t>е</w:t>
      </w:r>
      <w:r w:rsidRPr="00724C22">
        <w:rPr>
          <w:rFonts w:ascii="Times New Roman" w:hAnsi="Times New Roman" w:cs="Times New Roman"/>
          <w:sz w:val="24"/>
          <w:szCs w:val="24"/>
        </w:rPr>
        <w:t xml:space="preserve">ка, в ближайшее ветеринарное учреждение для осмотра и </w:t>
      </w:r>
      <w:proofErr w:type="spellStart"/>
      <w:r w:rsidRPr="00724C22">
        <w:rPr>
          <w:rFonts w:ascii="Times New Roman" w:hAnsi="Times New Roman" w:cs="Times New Roman"/>
          <w:sz w:val="24"/>
          <w:szCs w:val="24"/>
        </w:rPr>
        <w:t>карантирования</w:t>
      </w:r>
      <w:proofErr w:type="spellEnd"/>
      <w:r w:rsidRPr="00724C22">
        <w:rPr>
          <w:rFonts w:ascii="Times New Roman" w:hAnsi="Times New Roman" w:cs="Times New Roman"/>
          <w:sz w:val="24"/>
          <w:szCs w:val="24"/>
        </w:rPr>
        <w:t xml:space="preserve"> под наблюдением сп</w:t>
      </w:r>
      <w:r w:rsidRPr="00724C22">
        <w:rPr>
          <w:rFonts w:ascii="Times New Roman" w:hAnsi="Times New Roman" w:cs="Times New Roman"/>
          <w:sz w:val="24"/>
          <w:szCs w:val="24"/>
        </w:rPr>
        <w:t>е</w:t>
      </w:r>
      <w:r w:rsidRPr="00724C22">
        <w:rPr>
          <w:rFonts w:ascii="Times New Roman" w:hAnsi="Times New Roman" w:cs="Times New Roman"/>
          <w:sz w:val="24"/>
          <w:szCs w:val="24"/>
        </w:rPr>
        <w:t>циалистов в течение 10 дней;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724C22">
        <w:rPr>
          <w:rFonts w:ascii="Times New Roman" w:hAnsi="Times New Roman" w:cs="Times New Roman"/>
          <w:sz w:val="24"/>
          <w:szCs w:val="24"/>
        </w:rPr>
        <w:t>осуществлять санитарно-гигиенические и ветеринарные мероприятия, обеспечива</w:t>
      </w:r>
      <w:r w:rsidRPr="00724C22">
        <w:rPr>
          <w:rFonts w:ascii="Times New Roman" w:hAnsi="Times New Roman" w:cs="Times New Roman"/>
          <w:sz w:val="24"/>
          <w:szCs w:val="24"/>
        </w:rPr>
        <w:t>ю</w:t>
      </w:r>
      <w:r w:rsidRPr="00724C22">
        <w:rPr>
          <w:rFonts w:ascii="Times New Roman" w:hAnsi="Times New Roman" w:cs="Times New Roman"/>
          <w:sz w:val="24"/>
          <w:szCs w:val="24"/>
        </w:rPr>
        <w:t>щие предупреждение болезней домашних животных;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6) выполнять предписания должностных лиц органов государственного санита</w:t>
      </w:r>
      <w:r w:rsidRPr="00724C22">
        <w:rPr>
          <w:rFonts w:ascii="Times New Roman" w:hAnsi="Times New Roman" w:cs="Times New Roman"/>
          <w:sz w:val="24"/>
          <w:szCs w:val="24"/>
        </w:rPr>
        <w:t>р</w:t>
      </w:r>
      <w:r w:rsidRPr="00724C22">
        <w:rPr>
          <w:rFonts w:ascii="Times New Roman" w:hAnsi="Times New Roman" w:cs="Times New Roman"/>
          <w:sz w:val="24"/>
          <w:szCs w:val="24"/>
        </w:rPr>
        <w:t>но-эпидемиологического и ветеринарного надзора;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7) в случае отказа от дальнейшего содержания домашнего животного передать (продать) домашнее животное другому владельцу либо обратиться в органы ветеринарного надзора с заявлением об эвтаназии домашнего животного. Оставлять без попечения домашних живо</w:t>
      </w:r>
      <w:r w:rsidRPr="00724C22">
        <w:rPr>
          <w:rFonts w:ascii="Times New Roman" w:hAnsi="Times New Roman" w:cs="Times New Roman"/>
          <w:sz w:val="24"/>
          <w:szCs w:val="24"/>
        </w:rPr>
        <w:t>т</w:t>
      </w:r>
      <w:r w:rsidRPr="00724C22">
        <w:rPr>
          <w:rFonts w:ascii="Times New Roman" w:hAnsi="Times New Roman" w:cs="Times New Roman"/>
          <w:sz w:val="24"/>
          <w:szCs w:val="24"/>
        </w:rPr>
        <w:t>ных запрещается;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C22">
        <w:rPr>
          <w:rFonts w:ascii="Times New Roman" w:hAnsi="Times New Roman" w:cs="Times New Roman"/>
          <w:sz w:val="24"/>
          <w:szCs w:val="24"/>
        </w:rPr>
        <w:t>8) не допускать загрязнения животными лестничных клеток, лифтов, подвалов и др</w:t>
      </w:r>
      <w:r w:rsidRPr="00724C22">
        <w:rPr>
          <w:rFonts w:ascii="Times New Roman" w:hAnsi="Times New Roman" w:cs="Times New Roman"/>
          <w:sz w:val="24"/>
          <w:szCs w:val="24"/>
        </w:rPr>
        <w:t>у</w:t>
      </w:r>
      <w:r w:rsidRPr="00724C22">
        <w:rPr>
          <w:rFonts w:ascii="Times New Roman" w:hAnsi="Times New Roman" w:cs="Times New Roman"/>
          <w:sz w:val="24"/>
          <w:szCs w:val="24"/>
        </w:rPr>
        <w:t>гих мест общего пользования в жилых многоквартирных домах, а также дворов, тротуаров, улиц, газонов, зеленых зон отдыха;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D2"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724C22">
        <w:rPr>
          <w:rFonts w:ascii="Times New Roman" w:hAnsi="Times New Roman" w:cs="Times New Roman"/>
          <w:sz w:val="24"/>
          <w:szCs w:val="24"/>
        </w:rPr>
        <w:t>) выполнять иные требования, установленные законодательством и настоящими Правил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ми.</w:t>
      </w:r>
    </w:p>
    <w:p w:rsidR="0096662A" w:rsidRPr="00454D5D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C22">
        <w:rPr>
          <w:rFonts w:ascii="Times New Roman" w:hAnsi="Times New Roman" w:cs="Times New Roman"/>
          <w:sz w:val="24"/>
          <w:szCs w:val="24"/>
        </w:rPr>
        <w:t>Условия содержания домашних животных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</w:t>
      </w:r>
      <w:r w:rsidRPr="00724C22">
        <w:rPr>
          <w:rFonts w:ascii="Times New Roman" w:hAnsi="Times New Roman" w:cs="Times New Roman"/>
          <w:sz w:val="24"/>
          <w:szCs w:val="24"/>
        </w:rPr>
        <w:t>Физические и юридические лица имеют право на содержание домашних животных в соответствии с их биологическими особенностями при соблюдении требований действующего законодательства, настоящих Правил, а также прав и законных и</w:t>
      </w:r>
      <w:r w:rsidRPr="00724C22">
        <w:rPr>
          <w:rFonts w:ascii="Times New Roman" w:hAnsi="Times New Roman" w:cs="Times New Roman"/>
          <w:sz w:val="24"/>
          <w:szCs w:val="24"/>
        </w:rPr>
        <w:t>н</w:t>
      </w:r>
      <w:r w:rsidRPr="00724C22">
        <w:rPr>
          <w:rFonts w:ascii="Times New Roman" w:hAnsi="Times New Roman" w:cs="Times New Roman"/>
          <w:sz w:val="24"/>
          <w:szCs w:val="24"/>
        </w:rPr>
        <w:t>тересов других лиц.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</w:t>
      </w:r>
      <w:r w:rsidRPr="00724C22">
        <w:rPr>
          <w:rFonts w:ascii="Times New Roman" w:hAnsi="Times New Roman" w:cs="Times New Roman"/>
          <w:sz w:val="24"/>
          <w:szCs w:val="24"/>
        </w:rPr>
        <w:t>Жилые помещения, используемые для постоянного или временного содержания д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машних животных, должны обеспечивать благоприятные условия для жизни людей и живо</w:t>
      </w:r>
      <w:r w:rsidRPr="00724C22">
        <w:rPr>
          <w:rFonts w:ascii="Times New Roman" w:hAnsi="Times New Roman" w:cs="Times New Roman"/>
          <w:sz w:val="24"/>
          <w:szCs w:val="24"/>
        </w:rPr>
        <w:t>т</w:t>
      </w:r>
      <w:r w:rsidRPr="00724C22">
        <w:rPr>
          <w:rFonts w:ascii="Times New Roman" w:hAnsi="Times New Roman" w:cs="Times New Roman"/>
          <w:sz w:val="24"/>
          <w:szCs w:val="24"/>
        </w:rPr>
        <w:t>ных.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</w:t>
      </w:r>
      <w:r w:rsidRPr="00724C22">
        <w:rPr>
          <w:rFonts w:ascii="Times New Roman" w:hAnsi="Times New Roman" w:cs="Times New Roman"/>
          <w:sz w:val="24"/>
          <w:szCs w:val="24"/>
        </w:rPr>
        <w:t>В комнатах коммунальных квартир содержать домашних животных разрешается только при наличии письменного согласия всех собственников (нанимателей) и совершенноле</w:t>
      </w:r>
      <w:r w:rsidRPr="00724C22">
        <w:rPr>
          <w:rFonts w:ascii="Times New Roman" w:hAnsi="Times New Roman" w:cs="Times New Roman"/>
          <w:sz w:val="24"/>
          <w:szCs w:val="24"/>
        </w:rPr>
        <w:t>т</w:t>
      </w:r>
      <w:r w:rsidRPr="00724C22">
        <w:rPr>
          <w:rFonts w:ascii="Times New Roman" w:hAnsi="Times New Roman" w:cs="Times New Roman"/>
          <w:sz w:val="24"/>
          <w:szCs w:val="24"/>
        </w:rPr>
        <w:t>них членов их семей, проживающих в квартире.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</w:t>
      </w:r>
      <w:r w:rsidRPr="00724C22">
        <w:rPr>
          <w:rFonts w:ascii="Times New Roman" w:hAnsi="Times New Roman" w:cs="Times New Roman"/>
          <w:sz w:val="24"/>
          <w:szCs w:val="24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</w:t>
      </w:r>
      <w:r w:rsidRPr="00724C22">
        <w:rPr>
          <w:rFonts w:ascii="Times New Roman" w:hAnsi="Times New Roman" w:cs="Times New Roman"/>
          <w:sz w:val="24"/>
          <w:szCs w:val="24"/>
        </w:rPr>
        <w:t>Содержание домашних животных на территориях садоводческих, огороднических, дачных кооперативов, домов отдыха, санаториев, туристических баз, спортивных и трудовых лагерей допускается с соблюдением правил и положений (уставов) перечисленных организ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ций.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3.6.</w:t>
      </w:r>
      <w:r w:rsidRPr="00724C22">
        <w:rPr>
          <w:rFonts w:ascii="Times New Roman" w:hAnsi="Times New Roman" w:cs="Times New Roman"/>
          <w:sz w:val="24"/>
          <w:szCs w:val="24"/>
        </w:rPr>
        <w:t xml:space="preserve">Владельцы собак, имеющие в пользовании земельные участки, могут содержать собак в свободном выгуле только на специально огороженной территории или в </w:t>
      </w:r>
      <w:r w:rsidRPr="00724C22">
        <w:rPr>
          <w:rFonts w:ascii="Times New Roman" w:hAnsi="Times New Roman" w:cs="Times New Roman"/>
          <w:sz w:val="24"/>
          <w:szCs w:val="24"/>
        </w:rPr>
        <w:lastRenderedPageBreak/>
        <w:t>изолированном п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мещении. О наличии собак должна быть сделана предупреждающая надпись перед входом на участок.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3.7.</w:t>
      </w:r>
      <w:r w:rsidRPr="00724C22">
        <w:rPr>
          <w:rFonts w:ascii="Times New Roman" w:hAnsi="Times New Roman" w:cs="Times New Roman"/>
          <w:sz w:val="24"/>
          <w:szCs w:val="24"/>
        </w:rPr>
        <w:t>Клеймение домашних животных производится по желанию их владельца в общес</w:t>
      </w:r>
      <w:r w:rsidRPr="00724C22">
        <w:rPr>
          <w:rFonts w:ascii="Times New Roman" w:hAnsi="Times New Roman" w:cs="Times New Roman"/>
          <w:sz w:val="24"/>
          <w:szCs w:val="24"/>
        </w:rPr>
        <w:t>т</w:t>
      </w:r>
      <w:r w:rsidRPr="00724C22">
        <w:rPr>
          <w:rFonts w:ascii="Times New Roman" w:hAnsi="Times New Roman" w:cs="Times New Roman"/>
          <w:sz w:val="24"/>
          <w:szCs w:val="24"/>
        </w:rPr>
        <w:t>вах и клубах домашних животных, зарегистрированных в соответствии с действующим закон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дательством.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3.8.</w:t>
      </w:r>
      <w:r w:rsidRPr="00724C22">
        <w:rPr>
          <w:rFonts w:ascii="Times New Roman" w:hAnsi="Times New Roman" w:cs="Times New Roman"/>
          <w:sz w:val="24"/>
          <w:szCs w:val="24"/>
        </w:rPr>
        <w:t>Торговля домашними животными осуществляется в специально отведенных местах - через питомники, общества (клубы) владельцев домашних животных, магазины и на специ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лизированных рынках по продаже домашних животных при наличии соответствующего в</w:t>
      </w:r>
      <w:r w:rsidRPr="00724C22">
        <w:rPr>
          <w:rFonts w:ascii="Times New Roman" w:hAnsi="Times New Roman" w:cs="Times New Roman"/>
          <w:sz w:val="24"/>
          <w:szCs w:val="24"/>
        </w:rPr>
        <w:t>е</w:t>
      </w:r>
      <w:r w:rsidRPr="00724C22">
        <w:rPr>
          <w:rFonts w:ascii="Times New Roman" w:hAnsi="Times New Roman" w:cs="Times New Roman"/>
          <w:sz w:val="24"/>
          <w:szCs w:val="24"/>
        </w:rPr>
        <w:t>теринарного свидетельства.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Продажа домашних животных в общественных местах (около магазинов, учреждений, в парках, на вокзалах и др.) запрещена.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3.9. Вакцинация домашних животных производится независимо от породы, начиная с дву</w:t>
      </w:r>
      <w:r w:rsidRPr="00724C22">
        <w:rPr>
          <w:rFonts w:ascii="Times New Roman" w:hAnsi="Times New Roman" w:cs="Times New Roman"/>
          <w:sz w:val="24"/>
          <w:szCs w:val="24"/>
        </w:rPr>
        <w:t>х</w:t>
      </w:r>
      <w:r w:rsidRPr="00724C22">
        <w:rPr>
          <w:rFonts w:ascii="Times New Roman" w:hAnsi="Times New Roman" w:cs="Times New Roman"/>
          <w:sz w:val="24"/>
          <w:szCs w:val="24"/>
        </w:rPr>
        <w:t>месячного возраста.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3.10. Разрешается перевозить домашних животных всеми видами наземного городского и пригородного пассажирского транспорта. Собаки должны перевозиться на коротком поводке и в наморднике, за исключением комнатных декоративных пород и малых беспородных с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бак, которые перевозятся в сумках или контейнерах.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724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C22">
        <w:rPr>
          <w:rFonts w:ascii="Times New Roman" w:hAnsi="Times New Roman" w:cs="Times New Roman"/>
          <w:sz w:val="24"/>
          <w:szCs w:val="24"/>
        </w:rPr>
        <w:t xml:space="preserve"> Карантин домашних животных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 xml:space="preserve">4.1.Ограничительные мероприятия (карантин) вводятся органами государственной власти 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24C22">
        <w:rPr>
          <w:rFonts w:ascii="Times New Roman" w:hAnsi="Times New Roman" w:cs="Times New Roman"/>
          <w:sz w:val="24"/>
          <w:szCs w:val="24"/>
        </w:rPr>
        <w:t>по представлению соответствующих орг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нов Государственной ветеринарной службы Российской Федерации.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</w:t>
      </w:r>
      <w:r w:rsidRPr="00724C2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24C22">
        <w:rPr>
          <w:rFonts w:ascii="Times New Roman" w:hAnsi="Times New Roman" w:cs="Times New Roman"/>
          <w:sz w:val="24"/>
          <w:szCs w:val="24"/>
        </w:rPr>
        <w:t>оповещают население о введении карант</w:t>
      </w:r>
      <w:r w:rsidRPr="00724C22">
        <w:rPr>
          <w:rFonts w:ascii="Times New Roman" w:hAnsi="Times New Roman" w:cs="Times New Roman"/>
          <w:sz w:val="24"/>
          <w:szCs w:val="24"/>
        </w:rPr>
        <w:t>и</w:t>
      </w:r>
      <w:r w:rsidRPr="00724C22">
        <w:rPr>
          <w:rFonts w:ascii="Times New Roman" w:hAnsi="Times New Roman" w:cs="Times New Roman"/>
          <w:sz w:val="24"/>
          <w:szCs w:val="24"/>
        </w:rPr>
        <w:t>на домашних животных.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4.3.</w:t>
      </w:r>
      <w:r w:rsidRPr="00724C22">
        <w:rPr>
          <w:rFonts w:ascii="Times New Roman" w:hAnsi="Times New Roman" w:cs="Times New Roman"/>
          <w:sz w:val="24"/>
          <w:szCs w:val="24"/>
        </w:rPr>
        <w:t>Владельцы домашних животных обязаны соблюдать установленные правила кара</w:t>
      </w:r>
      <w:r w:rsidRPr="00724C22">
        <w:rPr>
          <w:rFonts w:ascii="Times New Roman" w:hAnsi="Times New Roman" w:cs="Times New Roman"/>
          <w:sz w:val="24"/>
          <w:szCs w:val="24"/>
        </w:rPr>
        <w:t>н</w:t>
      </w:r>
      <w:r w:rsidRPr="00724C22">
        <w:rPr>
          <w:rFonts w:ascii="Times New Roman" w:hAnsi="Times New Roman" w:cs="Times New Roman"/>
          <w:sz w:val="24"/>
          <w:szCs w:val="24"/>
        </w:rPr>
        <w:t>тина домашних животных. Запрещается выгуливать больных животных и животных, на к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торых наложен карантин.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</w:t>
      </w:r>
      <w:r w:rsidRPr="00724C22">
        <w:rPr>
          <w:rFonts w:ascii="Times New Roman" w:hAnsi="Times New Roman" w:cs="Times New Roman"/>
          <w:sz w:val="24"/>
          <w:szCs w:val="24"/>
        </w:rPr>
        <w:t>Владельцы домашних животных обязаны сообщать в органы ветеринарного надзора о случаях внезапного падежа, массового заболевания или необычного поведения домашних животных.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24C22">
        <w:rPr>
          <w:rFonts w:ascii="Times New Roman" w:hAnsi="Times New Roman" w:cs="Times New Roman"/>
          <w:sz w:val="24"/>
          <w:szCs w:val="24"/>
        </w:rPr>
        <w:t>. Выгул собак и кошек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</w:t>
      </w:r>
      <w:r w:rsidRPr="00724C22">
        <w:rPr>
          <w:rFonts w:ascii="Times New Roman" w:hAnsi="Times New Roman" w:cs="Times New Roman"/>
          <w:sz w:val="24"/>
          <w:szCs w:val="24"/>
        </w:rPr>
        <w:t>Выгул собак и кошек (иных домашних животных) разрешается только на специально о</w:t>
      </w:r>
      <w:r w:rsidRPr="00724C22">
        <w:rPr>
          <w:rFonts w:ascii="Times New Roman" w:hAnsi="Times New Roman" w:cs="Times New Roman"/>
          <w:sz w:val="24"/>
          <w:szCs w:val="24"/>
        </w:rPr>
        <w:t>т</w:t>
      </w:r>
      <w:r w:rsidRPr="00724C22">
        <w:rPr>
          <w:rFonts w:ascii="Times New Roman" w:hAnsi="Times New Roman" w:cs="Times New Roman"/>
          <w:sz w:val="24"/>
          <w:szCs w:val="24"/>
        </w:rPr>
        <w:t>веденных для этих целей площадках. При отсутствии специальной площадки выгуливание собак и кошек допускается на пустырях, травяном покрытии, за исключением территорий парков, скверов, образовательных учреждений и прилегающих к ним площадок, спортивных сооружений, детских площадок, пляжей, рынков.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</w:t>
      </w:r>
      <w:r w:rsidRPr="00724C22">
        <w:rPr>
          <w:rFonts w:ascii="Times New Roman" w:hAnsi="Times New Roman" w:cs="Times New Roman"/>
          <w:sz w:val="24"/>
          <w:szCs w:val="24"/>
        </w:rPr>
        <w:t>При выгуле собаки владелец обязан гарантировать безопасность окружающих. В жилых микрорайонах выгул собак разрешается только на поводке и в наморднике. В общ</w:t>
      </w:r>
      <w:r w:rsidRPr="00724C22">
        <w:rPr>
          <w:rFonts w:ascii="Times New Roman" w:hAnsi="Times New Roman" w:cs="Times New Roman"/>
          <w:sz w:val="24"/>
          <w:szCs w:val="24"/>
        </w:rPr>
        <w:t>е</w:t>
      </w:r>
      <w:r w:rsidRPr="00724C22">
        <w:rPr>
          <w:rFonts w:ascii="Times New Roman" w:hAnsi="Times New Roman" w:cs="Times New Roman"/>
          <w:sz w:val="24"/>
          <w:szCs w:val="24"/>
        </w:rPr>
        <w:t>ственных местах, а также в местах скопления людей владелец обязан взять собаку на короткий пов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док.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</w:t>
      </w:r>
      <w:r w:rsidRPr="00724C22">
        <w:rPr>
          <w:rFonts w:ascii="Times New Roman" w:hAnsi="Times New Roman" w:cs="Times New Roman"/>
          <w:sz w:val="24"/>
          <w:szCs w:val="24"/>
        </w:rPr>
        <w:t>Запрещается выгуливать собак без сопровождающего лица, поводка и намордника, о</w:t>
      </w:r>
      <w:r w:rsidRPr="00724C22">
        <w:rPr>
          <w:rFonts w:ascii="Times New Roman" w:hAnsi="Times New Roman" w:cs="Times New Roman"/>
          <w:sz w:val="24"/>
          <w:szCs w:val="24"/>
        </w:rPr>
        <w:t>с</w:t>
      </w:r>
      <w:r w:rsidRPr="00724C22">
        <w:rPr>
          <w:rFonts w:ascii="Times New Roman" w:hAnsi="Times New Roman" w:cs="Times New Roman"/>
          <w:sz w:val="24"/>
          <w:szCs w:val="24"/>
        </w:rPr>
        <w:t>тавлять их без присмотра.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5.4.</w:t>
      </w:r>
      <w:r w:rsidRPr="00724C22">
        <w:rPr>
          <w:rFonts w:ascii="Times New Roman" w:hAnsi="Times New Roman" w:cs="Times New Roman"/>
          <w:sz w:val="24"/>
          <w:szCs w:val="24"/>
        </w:rPr>
        <w:t>При переходе через улицу или проезжую часть, а также вблизи магистралей влад</w:t>
      </w:r>
      <w:r w:rsidRPr="00724C22">
        <w:rPr>
          <w:rFonts w:ascii="Times New Roman" w:hAnsi="Times New Roman" w:cs="Times New Roman"/>
          <w:sz w:val="24"/>
          <w:szCs w:val="24"/>
        </w:rPr>
        <w:t>е</w:t>
      </w:r>
      <w:r w:rsidRPr="00724C22">
        <w:rPr>
          <w:rFonts w:ascii="Times New Roman" w:hAnsi="Times New Roman" w:cs="Times New Roman"/>
          <w:sz w:val="24"/>
          <w:szCs w:val="24"/>
        </w:rPr>
        <w:t>лец домашнего животного обязан взять его на короткий поводок во избежание дорожно-транспортного происшествия.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5.5.</w:t>
      </w:r>
      <w:r w:rsidRPr="00724C22">
        <w:rPr>
          <w:rFonts w:ascii="Times New Roman" w:hAnsi="Times New Roman" w:cs="Times New Roman"/>
          <w:sz w:val="24"/>
          <w:szCs w:val="24"/>
        </w:rPr>
        <w:t>При выгуле домашних животных в жилых микрорайонах с 23.00 до 7.00 часов вл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дельцы домашних животных обязаны обеспечивать тишину.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5.6.</w:t>
      </w:r>
      <w:r w:rsidRPr="00724C22">
        <w:rPr>
          <w:rFonts w:ascii="Times New Roman" w:hAnsi="Times New Roman" w:cs="Times New Roman"/>
          <w:sz w:val="24"/>
          <w:szCs w:val="24"/>
        </w:rPr>
        <w:t>Владельцы домашних животных должны не допускать загрязнения тротуаров и др</w:t>
      </w:r>
      <w:r w:rsidRPr="00724C22">
        <w:rPr>
          <w:rFonts w:ascii="Times New Roman" w:hAnsi="Times New Roman" w:cs="Times New Roman"/>
          <w:sz w:val="24"/>
          <w:szCs w:val="24"/>
        </w:rPr>
        <w:t>у</w:t>
      </w:r>
      <w:r w:rsidRPr="00724C22">
        <w:rPr>
          <w:rFonts w:ascii="Times New Roman" w:hAnsi="Times New Roman" w:cs="Times New Roman"/>
          <w:sz w:val="24"/>
          <w:szCs w:val="24"/>
        </w:rPr>
        <w:t>гих мест общего пользования при выгуле домашних животных, а также убирать продукты их жизнедеятельности.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5.7.</w:t>
      </w:r>
      <w:r w:rsidRPr="00724C22">
        <w:rPr>
          <w:rFonts w:ascii="Times New Roman" w:hAnsi="Times New Roman" w:cs="Times New Roman"/>
          <w:sz w:val="24"/>
          <w:szCs w:val="24"/>
        </w:rPr>
        <w:t>Запрещается сопровождение собак, требующих особой ответственности владельца (бультерьер, американский стаффордширский терьер, ротвейлер, черный терьер, кавказская овчарка, южнорусская овчарка, среднеазиатская овчарка, немецкая овчарка, московская ст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 xml:space="preserve">рожевая, дог, бульдог, ризеншнауцер, доберман, </w:t>
      </w:r>
      <w:proofErr w:type="spellStart"/>
      <w:r w:rsidRPr="00724C22">
        <w:rPr>
          <w:rFonts w:ascii="Times New Roman" w:hAnsi="Times New Roman" w:cs="Times New Roman"/>
          <w:sz w:val="24"/>
          <w:szCs w:val="24"/>
        </w:rPr>
        <w:t>мастино</w:t>
      </w:r>
      <w:proofErr w:type="spellEnd"/>
      <w:r w:rsidRPr="00724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C22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Pr="00724C22">
        <w:rPr>
          <w:rFonts w:ascii="Times New Roman" w:hAnsi="Times New Roman" w:cs="Times New Roman"/>
          <w:sz w:val="24"/>
          <w:szCs w:val="24"/>
        </w:rPr>
        <w:t>, их помеси между собой, другие крупные и агрессивные собаки служебных, служебно-спортивных и бойцовых пород), лицами:</w:t>
      </w:r>
      <w:proofErr w:type="gramEnd"/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724C22">
        <w:rPr>
          <w:rFonts w:ascii="Times New Roman" w:hAnsi="Times New Roman" w:cs="Times New Roman"/>
          <w:sz w:val="24"/>
          <w:szCs w:val="24"/>
        </w:rPr>
        <w:t>достигшими</w:t>
      </w:r>
      <w:proofErr w:type="gramEnd"/>
      <w:r w:rsidRPr="00724C22">
        <w:rPr>
          <w:rFonts w:ascii="Times New Roman" w:hAnsi="Times New Roman" w:cs="Times New Roman"/>
          <w:sz w:val="24"/>
          <w:szCs w:val="24"/>
        </w:rPr>
        <w:t xml:space="preserve"> 14-го летнего возраста;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>- не способными в силу психического и физического развития руководить своими де</w:t>
      </w:r>
      <w:r w:rsidRPr="00724C22">
        <w:rPr>
          <w:rFonts w:ascii="Times New Roman" w:hAnsi="Times New Roman" w:cs="Times New Roman"/>
          <w:sz w:val="24"/>
          <w:szCs w:val="24"/>
        </w:rPr>
        <w:t>й</w:t>
      </w:r>
      <w:r w:rsidRPr="00724C22">
        <w:rPr>
          <w:rFonts w:ascii="Times New Roman" w:hAnsi="Times New Roman" w:cs="Times New Roman"/>
          <w:sz w:val="24"/>
          <w:szCs w:val="24"/>
        </w:rPr>
        <w:t>ствиями или действиями животных;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C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4C22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724C22"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 либо токсического опьян</w:t>
      </w:r>
      <w:r w:rsidRPr="00724C22">
        <w:rPr>
          <w:rFonts w:ascii="Times New Roman" w:hAnsi="Times New Roman" w:cs="Times New Roman"/>
          <w:sz w:val="24"/>
          <w:szCs w:val="24"/>
        </w:rPr>
        <w:t>е</w:t>
      </w:r>
      <w:r w:rsidRPr="00724C22">
        <w:rPr>
          <w:rFonts w:ascii="Times New Roman" w:hAnsi="Times New Roman" w:cs="Times New Roman"/>
          <w:sz w:val="24"/>
          <w:szCs w:val="24"/>
        </w:rPr>
        <w:t>ния.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724C22">
        <w:rPr>
          <w:rFonts w:ascii="Times New Roman" w:hAnsi="Times New Roman" w:cs="Times New Roman"/>
          <w:sz w:val="24"/>
          <w:szCs w:val="24"/>
        </w:rPr>
        <w:t xml:space="preserve"> Отлов безнадзорных собак и кошек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6.1.</w:t>
      </w:r>
      <w:r w:rsidRPr="00724C22">
        <w:rPr>
          <w:rFonts w:ascii="Times New Roman" w:hAnsi="Times New Roman" w:cs="Times New Roman"/>
          <w:sz w:val="24"/>
          <w:szCs w:val="24"/>
        </w:rPr>
        <w:t>Домашние животные, находящиеся в общественных местах без сопровождающего лица, кроме оставленных на привязи у мест общественного пользования, подлежат отлову как бе</w:t>
      </w:r>
      <w:r w:rsidRPr="00724C22">
        <w:rPr>
          <w:rFonts w:ascii="Times New Roman" w:hAnsi="Times New Roman" w:cs="Times New Roman"/>
          <w:sz w:val="24"/>
          <w:szCs w:val="24"/>
        </w:rPr>
        <w:t>з</w:t>
      </w:r>
      <w:r w:rsidRPr="00724C22">
        <w:rPr>
          <w:rFonts w:ascii="Times New Roman" w:hAnsi="Times New Roman" w:cs="Times New Roman"/>
          <w:sz w:val="24"/>
          <w:szCs w:val="24"/>
        </w:rPr>
        <w:t>надзорные.</w:t>
      </w:r>
      <w:proofErr w:type="gramEnd"/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</w:t>
      </w:r>
      <w:r w:rsidRPr="00724C22">
        <w:rPr>
          <w:rFonts w:ascii="Times New Roman" w:hAnsi="Times New Roman" w:cs="Times New Roman"/>
          <w:sz w:val="24"/>
          <w:szCs w:val="24"/>
        </w:rPr>
        <w:t>Отлов безнадзорных животных основывается на принципах гуманизма, соблюдения норм общественной нравственности, спокойствия населения и производится силами специ</w:t>
      </w:r>
      <w:r w:rsidRPr="00724C22">
        <w:rPr>
          <w:rFonts w:ascii="Times New Roman" w:hAnsi="Times New Roman" w:cs="Times New Roman"/>
          <w:sz w:val="24"/>
          <w:szCs w:val="24"/>
        </w:rPr>
        <w:t>а</w:t>
      </w:r>
      <w:r w:rsidRPr="00724C22">
        <w:rPr>
          <w:rFonts w:ascii="Times New Roman" w:hAnsi="Times New Roman" w:cs="Times New Roman"/>
          <w:sz w:val="24"/>
          <w:szCs w:val="24"/>
        </w:rPr>
        <w:t>лизированных организаций по договору с администрацией города.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</w:t>
      </w:r>
      <w:r w:rsidRPr="00724C22">
        <w:rPr>
          <w:rFonts w:ascii="Times New Roman" w:hAnsi="Times New Roman" w:cs="Times New Roman"/>
          <w:sz w:val="24"/>
          <w:szCs w:val="24"/>
        </w:rPr>
        <w:t>Отловленные домашние животные помещаются в приюты кратковременного соде</w:t>
      </w:r>
      <w:r w:rsidRPr="00724C22">
        <w:rPr>
          <w:rFonts w:ascii="Times New Roman" w:hAnsi="Times New Roman" w:cs="Times New Roman"/>
          <w:sz w:val="24"/>
          <w:szCs w:val="24"/>
        </w:rPr>
        <w:t>р</w:t>
      </w:r>
      <w:r w:rsidRPr="00724C22">
        <w:rPr>
          <w:rFonts w:ascii="Times New Roman" w:hAnsi="Times New Roman" w:cs="Times New Roman"/>
          <w:sz w:val="24"/>
          <w:szCs w:val="24"/>
        </w:rPr>
        <w:t xml:space="preserve">жания. В случае отсутствия приютов кратковременного </w:t>
      </w:r>
      <w:proofErr w:type="gramStart"/>
      <w:r w:rsidRPr="00724C22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724C22">
        <w:rPr>
          <w:rFonts w:ascii="Times New Roman" w:hAnsi="Times New Roman" w:cs="Times New Roman"/>
          <w:sz w:val="24"/>
          <w:szCs w:val="24"/>
        </w:rPr>
        <w:t xml:space="preserve"> отловленные домашние животные, не имеющие идентификационного номера, подлежат эвтаназии. Отловленные д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машние животные, имеющие идентификационный номер, передаются владельцам.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Pr="00724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C22">
        <w:rPr>
          <w:rFonts w:ascii="Times New Roman" w:hAnsi="Times New Roman" w:cs="Times New Roman"/>
          <w:sz w:val="24"/>
          <w:szCs w:val="24"/>
        </w:rPr>
        <w:t xml:space="preserve"> Особенности содержания сельскохозяйственных животных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7.1.</w:t>
      </w:r>
      <w:r w:rsidRPr="00724C22">
        <w:rPr>
          <w:rFonts w:ascii="Times New Roman" w:hAnsi="Times New Roman" w:cs="Times New Roman"/>
          <w:sz w:val="24"/>
          <w:szCs w:val="24"/>
        </w:rPr>
        <w:t>Положения о содержании домашних животных, изложенные в других разделах Правил, применяются при содержании сельскохозяйственных животных, если иное не пред</w:t>
      </w:r>
      <w:r w:rsidRPr="00724C22">
        <w:rPr>
          <w:rFonts w:ascii="Times New Roman" w:hAnsi="Times New Roman" w:cs="Times New Roman"/>
          <w:sz w:val="24"/>
          <w:szCs w:val="24"/>
        </w:rPr>
        <w:t>у</w:t>
      </w:r>
      <w:r w:rsidRPr="00724C22">
        <w:rPr>
          <w:rFonts w:ascii="Times New Roman" w:hAnsi="Times New Roman" w:cs="Times New Roman"/>
          <w:sz w:val="24"/>
          <w:szCs w:val="24"/>
        </w:rPr>
        <w:t>смотрено положениями настоящего раздела.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7.2.</w:t>
      </w:r>
      <w:r w:rsidRPr="00724C22">
        <w:rPr>
          <w:rFonts w:ascii="Times New Roman" w:hAnsi="Times New Roman" w:cs="Times New Roman"/>
          <w:sz w:val="24"/>
          <w:szCs w:val="24"/>
        </w:rPr>
        <w:t>Разрешается содержание сельскохозяйственных животных в личных подсобных х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зяйствах лицам, проживающим в микрорайонах индивидуальной застройки и имеющим условия для содержания сельскохозяйственных животных.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7.3.</w:t>
      </w:r>
      <w:r w:rsidRPr="00724C22">
        <w:rPr>
          <w:rFonts w:ascii="Times New Roman" w:hAnsi="Times New Roman" w:cs="Times New Roman"/>
          <w:sz w:val="24"/>
          <w:szCs w:val="24"/>
        </w:rPr>
        <w:t>Запрещается передвижение сельскохозяйственных животных на территории города без сопровождающих лиц.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7.4.</w:t>
      </w:r>
      <w:r w:rsidRPr="00724C22">
        <w:rPr>
          <w:rFonts w:ascii="Times New Roman" w:hAnsi="Times New Roman" w:cs="Times New Roman"/>
          <w:sz w:val="24"/>
          <w:szCs w:val="24"/>
        </w:rPr>
        <w:t>Выпас сельскохозяйственных животных осуществляется на специально отведенных администрацией города, села (поселка) местах выпаса под наблюдением владельца или уполномоченного им лица.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7.5.</w:t>
      </w:r>
      <w:r w:rsidRPr="00724C22">
        <w:rPr>
          <w:rFonts w:ascii="Times New Roman" w:hAnsi="Times New Roman" w:cs="Times New Roman"/>
          <w:sz w:val="24"/>
          <w:szCs w:val="24"/>
        </w:rPr>
        <w:t>Запрещается свободная пастьба или пастьба на привязи сельскохозяйственных ж</w:t>
      </w:r>
      <w:r w:rsidRPr="00724C22">
        <w:rPr>
          <w:rFonts w:ascii="Times New Roman" w:hAnsi="Times New Roman" w:cs="Times New Roman"/>
          <w:sz w:val="24"/>
          <w:szCs w:val="24"/>
        </w:rPr>
        <w:t>и</w:t>
      </w:r>
      <w:r w:rsidRPr="00724C22">
        <w:rPr>
          <w:rFonts w:ascii="Times New Roman" w:hAnsi="Times New Roman" w:cs="Times New Roman"/>
          <w:sz w:val="24"/>
          <w:szCs w:val="24"/>
        </w:rPr>
        <w:t>вотных вне отведенных для этого мест (улицы, скверы, парки, придомовые территории и др.).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7.6.</w:t>
      </w:r>
      <w:r w:rsidRPr="00724C22">
        <w:rPr>
          <w:rFonts w:ascii="Times New Roman" w:hAnsi="Times New Roman" w:cs="Times New Roman"/>
          <w:sz w:val="24"/>
          <w:szCs w:val="24"/>
        </w:rPr>
        <w:t>Владельцы сельскохозяйственных животных обязаны осуществлять хозяйственные и ветеринарные мероприятия, обеспечивающие предупреждение болезней животных, не д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пускать загрязнения окружающей среды отходами животноводства.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7.7.</w:t>
      </w:r>
      <w:r w:rsidRPr="00724C22">
        <w:rPr>
          <w:rFonts w:ascii="Times New Roman" w:hAnsi="Times New Roman" w:cs="Times New Roman"/>
          <w:sz w:val="24"/>
          <w:szCs w:val="24"/>
        </w:rPr>
        <w:t xml:space="preserve">Владельцы </w:t>
      </w:r>
      <w:proofErr w:type="spellStart"/>
      <w:r w:rsidRPr="00724C22">
        <w:rPr>
          <w:rFonts w:ascii="Times New Roman" w:hAnsi="Times New Roman" w:cs="Times New Roman"/>
          <w:sz w:val="24"/>
          <w:szCs w:val="24"/>
        </w:rPr>
        <w:t>пчелопасек</w:t>
      </w:r>
      <w:proofErr w:type="spellEnd"/>
      <w:r w:rsidRPr="00724C22">
        <w:rPr>
          <w:rFonts w:ascii="Times New Roman" w:hAnsi="Times New Roman" w:cs="Times New Roman"/>
          <w:sz w:val="24"/>
          <w:szCs w:val="24"/>
        </w:rPr>
        <w:t xml:space="preserve"> обязаны содержать пчелосемьи в пределах своего приусаде</w:t>
      </w:r>
      <w:r w:rsidRPr="00724C22">
        <w:rPr>
          <w:rFonts w:ascii="Times New Roman" w:hAnsi="Times New Roman" w:cs="Times New Roman"/>
          <w:sz w:val="24"/>
          <w:szCs w:val="24"/>
        </w:rPr>
        <w:t>б</w:t>
      </w:r>
      <w:r w:rsidRPr="00724C22">
        <w:rPr>
          <w:rFonts w:ascii="Times New Roman" w:hAnsi="Times New Roman" w:cs="Times New Roman"/>
          <w:sz w:val="24"/>
          <w:szCs w:val="24"/>
        </w:rPr>
        <w:t>ного участка, огороженного глухим забором высотой не ниже двух метров.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724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C22">
        <w:rPr>
          <w:rFonts w:ascii="Times New Roman" w:hAnsi="Times New Roman" w:cs="Times New Roman"/>
          <w:sz w:val="24"/>
          <w:szCs w:val="24"/>
        </w:rPr>
        <w:t xml:space="preserve"> Эвтаназия и захоронение останков домашних животных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8.1.</w:t>
      </w:r>
      <w:r w:rsidRPr="00724C22">
        <w:rPr>
          <w:rFonts w:ascii="Times New Roman" w:hAnsi="Times New Roman" w:cs="Times New Roman"/>
          <w:sz w:val="24"/>
          <w:szCs w:val="24"/>
        </w:rPr>
        <w:t>Эвтаназия домашних животных, от которых отказались владельцы, а также безна</w:t>
      </w:r>
      <w:r w:rsidRPr="00724C22">
        <w:rPr>
          <w:rFonts w:ascii="Times New Roman" w:hAnsi="Times New Roman" w:cs="Times New Roman"/>
          <w:sz w:val="24"/>
          <w:szCs w:val="24"/>
        </w:rPr>
        <w:t>д</w:t>
      </w:r>
      <w:r w:rsidRPr="00724C22">
        <w:rPr>
          <w:rFonts w:ascii="Times New Roman" w:hAnsi="Times New Roman" w:cs="Times New Roman"/>
          <w:sz w:val="24"/>
          <w:szCs w:val="24"/>
        </w:rPr>
        <w:t>зорных животных производится ветеринарными и специальными службами путем усыпл</w:t>
      </w:r>
      <w:r w:rsidRPr="00724C22">
        <w:rPr>
          <w:rFonts w:ascii="Times New Roman" w:hAnsi="Times New Roman" w:cs="Times New Roman"/>
          <w:sz w:val="24"/>
          <w:szCs w:val="24"/>
        </w:rPr>
        <w:t>е</w:t>
      </w:r>
      <w:r w:rsidRPr="00724C22">
        <w:rPr>
          <w:rFonts w:ascii="Times New Roman" w:hAnsi="Times New Roman" w:cs="Times New Roman"/>
          <w:sz w:val="24"/>
          <w:szCs w:val="24"/>
        </w:rPr>
        <w:t>ния либо иными гуманными способами.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8.2.</w:t>
      </w:r>
      <w:r w:rsidRPr="00724C22">
        <w:rPr>
          <w:rFonts w:ascii="Times New Roman" w:hAnsi="Times New Roman" w:cs="Times New Roman"/>
          <w:sz w:val="24"/>
          <w:szCs w:val="24"/>
        </w:rPr>
        <w:t>Захоронение и иная утилизация останков домашних и безнадзорных животных производятся с соблюдением Ветеринарно-санитарных правил сбора, утилизации и уничтож</w:t>
      </w:r>
      <w:r w:rsidRPr="00724C22">
        <w:rPr>
          <w:rFonts w:ascii="Times New Roman" w:hAnsi="Times New Roman" w:cs="Times New Roman"/>
          <w:sz w:val="24"/>
          <w:szCs w:val="24"/>
        </w:rPr>
        <w:t>е</w:t>
      </w:r>
      <w:r w:rsidRPr="00724C22">
        <w:rPr>
          <w:rFonts w:ascii="Times New Roman" w:hAnsi="Times New Roman" w:cs="Times New Roman"/>
          <w:sz w:val="24"/>
          <w:szCs w:val="24"/>
        </w:rPr>
        <w:t>ния биологических отходов, утвержденных Главным государственным ветеринарным инспект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ром РФ 04.12.1995 N 13-7-2/469, в местах, установленных администрацией города.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8.3.</w:t>
      </w:r>
      <w:r w:rsidRPr="00724C22">
        <w:rPr>
          <w:rFonts w:ascii="Times New Roman" w:hAnsi="Times New Roman" w:cs="Times New Roman"/>
          <w:sz w:val="24"/>
          <w:szCs w:val="24"/>
        </w:rPr>
        <w:t>Запрещено самостоятельное захоронение останков домашних животных в лесопарк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вых и рекреационных зонах города, а также вывоз на полигоны хранения бытовых отх</w:t>
      </w:r>
      <w:r w:rsidRPr="00724C22">
        <w:rPr>
          <w:rFonts w:ascii="Times New Roman" w:hAnsi="Times New Roman" w:cs="Times New Roman"/>
          <w:sz w:val="24"/>
          <w:szCs w:val="24"/>
        </w:rPr>
        <w:t>о</w:t>
      </w:r>
      <w:r w:rsidRPr="00724C22">
        <w:rPr>
          <w:rFonts w:ascii="Times New Roman" w:hAnsi="Times New Roman" w:cs="Times New Roman"/>
          <w:sz w:val="24"/>
          <w:szCs w:val="24"/>
        </w:rPr>
        <w:t>дов.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8.4.</w:t>
      </w:r>
      <w:r w:rsidRPr="00724C22">
        <w:rPr>
          <w:rFonts w:ascii="Times New Roman" w:hAnsi="Times New Roman" w:cs="Times New Roman"/>
          <w:sz w:val="24"/>
          <w:szCs w:val="24"/>
        </w:rPr>
        <w:t>Обязанности по доставке останков и биологических отходов для утилизации или уничтожения возлагается на владельцев животных.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24C22">
        <w:rPr>
          <w:rFonts w:ascii="Times New Roman" w:hAnsi="Times New Roman" w:cs="Times New Roman"/>
          <w:sz w:val="24"/>
          <w:szCs w:val="24"/>
        </w:rPr>
        <w:t>. Ответственность за правонарушения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C22">
        <w:rPr>
          <w:rFonts w:ascii="Times New Roman" w:hAnsi="Times New Roman" w:cs="Times New Roman"/>
          <w:sz w:val="24"/>
          <w:szCs w:val="24"/>
        </w:rPr>
        <w:t>содержания домашних животных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9.1.</w:t>
      </w:r>
      <w:r w:rsidRPr="00724C22">
        <w:rPr>
          <w:rFonts w:ascii="Times New Roman" w:hAnsi="Times New Roman" w:cs="Times New Roman"/>
          <w:sz w:val="24"/>
          <w:szCs w:val="24"/>
        </w:rPr>
        <w:t>За несоблюдение настоящих Правил, требований санитарно-гигиенических норм и положений ветеринарного законодательства владелец домашнего животного несет отве</w:t>
      </w:r>
      <w:r w:rsidRPr="00724C22">
        <w:rPr>
          <w:rFonts w:ascii="Times New Roman" w:hAnsi="Times New Roman" w:cs="Times New Roman"/>
          <w:sz w:val="24"/>
          <w:szCs w:val="24"/>
        </w:rPr>
        <w:t>т</w:t>
      </w:r>
      <w:r w:rsidRPr="00724C22">
        <w:rPr>
          <w:rFonts w:ascii="Times New Roman" w:hAnsi="Times New Roman" w:cs="Times New Roman"/>
          <w:sz w:val="24"/>
          <w:szCs w:val="24"/>
        </w:rPr>
        <w:t>ственность в соответствии с действующим законодательством.</w:t>
      </w:r>
    </w:p>
    <w:p w:rsidR="0096662A" w:rsidRPr="00724C22" w:rsidRDefault="0096662A" w:rsidP="00966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</w:t>
      </w:r>
      <w:r w:rsidRPr="00724C22">
        <w:rPr>
          <w:rFonts w:ascii="Times New Roman" w:hAnsi="Times New Roman" w:cs="Times New Roman"/>
          <w:sz w:val="24"/>
          <w:szCs w:val="24"/>
        </w:rPr>
        <w:t>Вред, причиненный здоровью граждан, или ущерб, нанесенный их имуществу домашними животными, возмещается в порядке, установленном законодательством  Российской Ф</w:t>
      </w:r>
      <w:r w:rsidRPr="00724C22">
        <w:rPr>
          <w:rFonts w:ascii="Times New Roman" w:hAnsi="Times New Roman" w:cs="Times New Roman"/>
          <w:sz w:val="24"/>
          <w:szCs w:val="24"/>
        </w:rPr>
        <w:t>е</w:t>
      </w:r>
      <w:r w:rsidRPr="00724C22">
        <w:rPr>
          <w:rFonts w:ascii="Times New Roman" w:hAnsi="Times New Roman" w:cs="Times New Roman"/>
          <w:sz w:val="24"/>
          <w:szCs w:val="24"/>
        </w:rPr>
        <w:t>дерации.</w:t>
      </w:r>
    </w:p>
    <w:p w:rsidR="0096662A" w:rsidRPr="00A62A8F" w:rsidRDefault="0096662A" w:rsidP="0096662A">
      <w:pPr>
        <w:jc w:val="center"/>
        <w:rPr>
          <w:sz w:val="24"/>
          <w:szCs w:val="24"/>
        </w:rPr>
      </w:pPr>
    </w:p>
    <w:p w:rsidR="0096662A" w:rsidRPr="00A62A8F" w:rsidRDefault="0096662A" w:rsidP="0096662A">
      <w:pPr>
        <w:jc w:val="center"/>
        <w:rPr>
          <w:sz w:val="24"/>
          <w:szCs w:val="24"/>
        </w:rPr>
      </w:pPr>
    </w:p>
    <w:p w:rsidR="0096662A" w:rsidRDefault="0096662A" w:rsidP="0096662A">
      <w:pPr>
        <w:widowControl w:val="0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96662A" w:rsidRDefault="0096662A" w:rsidP="0096662A">
      <w:pPr>
        <w:widowControl w:val="0"/>
        <w:jc w:val="both"/>
        <w:rPr>
          <w:sz w:val="24"/>
        </w:rPr>
      </w:pPr>
    </w:p>
    <w:p w:rsidR="00AF3B39" w:rsidRDefault="00AF3B39"/>
    <w:sectPr w:rsidR="00AF3B39" w:rsidSect="001A1BE3">
      <w:headerReference w:type="even" r:id="rId5"/>
      <w:headerReference w:type="default" r:id="rId6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7E" w:rsidRDefault="00966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0C7E" w:rsidRDefault="00966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7E" w:rsidRDefault="00966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B50C7E" w:rsidRDefault="0096662A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FE"/>
    <w:rsid w:val="000F6760"/>
    <w:rsid w:val="001045AD"/>
    <w:rsid w:val="001829C6"/>
    <w:rsid w:val="00196516"/>
    <w:rsid w:val="001B4901"/>
    <w:rsid w:val="001E4A61"/>
    <w:rsid w:val="00205AB0"/>
    <w:rsid w:val="002845FE"/>
    <w:rsid w:val="00284A81"/>
    <w:rsid w:val="002A20A9"/>
    <w:rsid w:val="002E4F25"/>
    <w:rsid w:val="00334474"/>
    <w:rsid w:val="00390C36"/>
    <w:rsid w:val="00393739"/>
    <w:rsid w:val="003A4CDD"/>
    <w:rsid w:val="003C5FAF"/>
    <w:rsid w:val="003F4223"/>
    <w:rsid w:val="00422D52"/>
    <w:rsid w:val="004404A3"/>
    <w:rsid w:val="00446D14"/>
    <w:rsid w:val="004572A4"/>
    <w:rsid w:val="0048384F"/>
    <w:rsid w:val="0049132D"/>
    <w:rsid w:val="004C608B"/>
    <w:rsid w:val="00517B79"/>
    <w:rsid w:val="005656CF"/>
    <w:rsid w:val="005D186E"/>
    <w:rsid w:val="0060367B"/>
    <w:rsid w:val="00625049"/>
    <w:rsid w:val="00683A7B"/>
    <w:rsid w:val="00703E92"/>
    <w:rsid w:val="007203EE"/>
    <w:rsid w:val="007241C8"/>
    <w:rsid w:val="00753540"/>
    <w:rsid w:val="007D0B4F"/>
    <w:rsid w:val="007F6B3B"/>
    <w:rsid w:val="00821C3B"/>
    <w:rsid w:val="00874469"/>
    <w:rsid w:val="008F39D8"/>
    <w:rsid w:val="009124A1"/>
    <w:rsid w:val="0091376A"/>
    <w:rsid w:val="0096662A"/>
    <w:rsid w:val="00972A67"/>
    <w:rsid w:val="009E64B6"/>
    <w:rsid w:val="00A3022F"/>
    <w:rsid w:val="00A67441"/>
    <w:rsid w:val="00A72FE0"/>
    <w:rsid w:val="00A76B0E"/>
    <w:rsid w:val="00A772AF"/>
    <w:rsid w:val="00A77BFA"/>
    <w:rsid w:val="00A96C7A"/>
    <w:rsid w:val="00AD71E7"/>
    <w:rsid w:val="00AF3B39"/>
    <w:rsid w:val="00B0643D"/>
    <w:rsid w:val="00B53601"/>
    <w:rsid w:val="00B74F81"/>
    <w:rsid w:val="00B93BEB"/>
    <w:rsid w:val="00C16515"/>
    <w:rsid w:val="00C45A59"/>
    <w:rsid w:val="00CB091F"/>
    <w:rsid w:val="00CB1615"/>
    <w:rsid w:val="00CF21B9"/>
    <w:rsid w:val="00D04B6F"/>
    <w:rsid w:val="00D117BD"/>
    <w:rsid w:val="00D12B7D"/>
    <w:rsid w:val="00D348FB"/>
    <w:rsid w:val="00D40519"/>
    <w:rsid w:val="00D44090"/>
    <w:rsid w:val="00D71828"/>
    <w:rsid w:val="00DF659E"/>
    <w:rsid w:val="00E43842"/>
    <w:rsid w:val="00E96F2F"/>
    <w:rsid w:val="00F219DB"/>
    <w:rsid w:val="00F24EE1"/>
    <w:rsid w:val="00F27B1E"/>
    <w:rsid w:val="00F404D1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6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662A"/>
  </w:style>
  <w:style w:type="paragraph" w:customStyle="1" w:styleId="ConsPlusNormal">
    <w:name w:val="ConsPlusNormal"/>
    <w:rsid w:val="00966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6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662A"/>
  </w:style>
  <w:style w:type="paragraph" w:customStyle="1" w:styleId="ConsPlusNormal">
    <w:name w:val="ConsPlusNormal"/>
    <w:rsid w:val="00966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2056</Words>
  <Characters>11721</Characters>
  <Application>Microsoft Office Word</Application>
  <DocSecurity>0</DocSecurity>
  <Lines>97</Lines>
  <Paragraphs>27</Paragraphs>
  <ScaleCrop>false</ScaleCrop>
  <Company>Microsoft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GrigorenkoT</cp:lastModifiedBy>
  <cp:revision>2</cp:revision>
  <cp:lastPrinted>2013-04-05T08:31:00Z</cp:lastPrinted>
  <dcterms:created xsi:type="dcterms:W3CDTF">2013-04-05T08:30:00Z</dcterms:created>
  <dcterms:modified xsi:type="dcterms:W3CDTF">2013-04-05T08:31:00Z</dcterms:modified>
</cp:coreProperties>
</file>