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2B" w:rsidRPr="0034282A" w:rsidRDefault="00F039D5" w:rsidP="000B47C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</w:t>
      </w:r>
      <w:r w:rsidR="00851612" w:rsidRPr="0034282A">
        <w:rPr>
          <w:rFonts w:ascii="Times New Roman" w:hAnsi="Times New Roman" w:cs="Times New Roman"/>
          <w:b/>
          <w:color w:val="C00000"/>
          <w:sz w:val="28"/>
          <w:szCs w:val="28"/>
        </w:rPr>
        <w:t>НАЛИЗ</w:t>
      </w:r>
    </w:p>
    <w:p w:rsidR="00447550" w:rsidRPr="002012EC" w:rsidRDefault="00EC2E1B" w:rsidP="00FC78E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2EC">
        <w:rPr>
          <w:rFonts w:ascii="Times New Roman" w:hAnsi="Times New Roman" w:cs="Times New Roman"/>
          <w:b/>
          <w:sz w:val="28"/>
          <w:szCs w:val="28"/>
        </w:rPr>
        <w:t>р</w:t>
      </w:r>
      <w:r w:rsidR="00851612" w:rsidRPr="002012EC">
        <w:rPr>
          <w:rFonts w:ascii="Times New Roman" w:hAnsi="Times New Roman" w:cs="Times New Roman"/>
          <w:b/>
          <w:sz w:val="28"/>
          <w:szCs w:val="28"/>
        </w:rPr>
        <w:t>аботы администрации города Заринска Алтайского края</w:t>
      </w:r>
      <w:r w:rsidR="00FC78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612" w:rsidRPr="002012EC">
        <w:rPr>
          <w:rFonts w:ascii="Times New Roman" w:hAnsi="Times New Roman" w:cs="Times New Roman"/>
          <w:b/>
          <w:sz w:val="28"/>
          <w:szCs w:val="28"/>
        </w:rPr>
        <w:t>с обращениями граждан, поступившими в 201</w:t>
      </w:r>
      <w:r w:rsidR="007656FE">
        <w:rPr>
          <w:rFonts w:ascii="Times New Roman" w:hAnsi="Times New Roman" w:cs="Times New Roman"/>
          <w:b/>
          <w:sz w:val="28"/>
          <w:szCs w:val="28"/>
        </w:rPr>
        <w:t>9</w:t>
      </w:r>
      <w:r w:rsidR="00851612" w:rsidRPr="002012E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0345F" w:rsidRDefault="00851612" w:rsidP="00EC2E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7656F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в ад</w:t>
      </w:r>
      <w:r w:rsidR="007656FE">
        <w:rPr>
          <w:rFonts w:ascii="Times New Roman" w:hAnsi="Times New Roman" w:cs="Times New Roman"/>
          <w:sz w:val="28"/>
          <w:szCs w:val="28"/>
        </w:rPr>
        <w:t>министрацию города поступило 357</w:t>
      </w:r>
      <w:r w:rsidR="00FE559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227A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граждан. </w:t>
      </w:r>
      <w:r w:rsidR="0070345F">
        <w:rPr>
          <w:rFonts w:ascii="Times New Roman" w:hAnsi="Times New Roman" w:cs="Times New Roman"/>
          <w:sz w:val="28"/>
          <w:szCs w:val="28"/>
        </w:rPr>
        <w:t>Количество обращений в сравн</w:t>
      </w:r>
      <w:r w:rsidR="006B3784">
        <w:rPr>
          <w:rFonts w:ascii="Times New Roman" w:hAnsi="Times New Roman" w:cs="Times New Roman"/>
          <w:sz w:val="28"/>
          <w:szCs w:val="28"/>
        </w:rPr>
        <w:t xml:space="preserve">ении по </w:t>
      </w:r>
      <w:r w:rsidR="00322C23">
        <w:rPr>
          <w:rFonts w:ascii="Times New Roman" w:hAnsi="Times New Roman" w:cs="Times New Roman"/>
          <w:sz w:val="28"/>
          <w:szCs w:val="28"/>
        </w:rPr>
        <w:t xml:space="preserve">годам и </w:t>
      </w:r>
      <w:r w:rsidR="006B3784">
        <w:rPr>
          <w:rFonts w:ascii="Times New Roman" w:hAnsi="Times New Roman" w:cs="Times New Roman"/>
          <w:sz w:val="28"/>
          <w:szCs w:val="28"/>
        </w:rPr>
        <w:t>кварталам текущего года</w:t>
      </w:r>
      <w:r w:rsidR="00322C23">
        <w:rPr>
          <w:rFonts w:ascii="Times New Roman" w:hAnsi="Times New Roman" w:cs="Times New Roman"/>
          <w:sz w:val="28"/>
          <w:szCs w:val="28"/>
        </w:rPr>
        <w:t xml:space="preserve"> и прошлых лет, </w:t>
      </w:r>
      <w:r w:rsidR="006B3784">
        <w:rPr>
          <w:rFonts w:ascii="Times New Roman" w:hAnsi="Times New Roman" w:cs="Times New Roman"/>
          <w:sz w:val="28"/>
          <w:szCs w:val="28"/>
        </w:rPr>
        <w:t xml:space="preserve"> распределились следующим образом:</w:t>
      </w:r>
    </w:p>
    <w:tbl>
      <w:tblPr>
        <w:tblStyle w:val="a3"/>
        <w:tblW w:w="0" w:type="auto"/>
        <w:tblLook w:val="04A0"/>
      </w:tblPr>
      <w:tblGrid>
        <w:gridCol w:w="3510"/>
        <w:gridCol w:w="1843"/>
        <w:gridCol w:w="2126"/>
        <w:gridCol w:w="1808"/>
      </w:tblGrid>
      <w:tr w:rsidR="0070345F" w:rsidTr="000B3165">
        <w:tc>
          <w:tcPr>
            <w:tcW w:w="9287" w:type="dxa"/>
            <w:gridSpan w:val="4"/>
          </w:tcPr>
          <w:p w:rsidR="00322C23" w:rsidRDefault="00322C23" w:rsidP="0070345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  <w:p w:rsidR="0070345F" w:rsidRPr="0034282A" w:rsidRDefault="0070345F" w:rsidP="0070345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34282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СРАВНИТЕЛЬНЫЙ АНАЛИЗ ПО КОЛИЧЕСТВУ ОБРАЩЕНИЙ</w:t>
            </w:r>
          </w:p>
          <w:p w:rsidR="0070345F" w:rsidRDefault="0070345F" w:rsidP="00AF5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6FE" w:rsidTr="00962341">
        <w:tc>
          <w:tcPr>
            <w:tcW w:w="3510" w:type="dxa"/>
          </w:tcPr>
          <w:p w:rsidR="007656FE" w:rsidRDefault="007656FE" w:rsidP="00AF51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7B">
              <w:rPr>
                <w:rFonts w:ascii="Times New Roman" w:hAnsi="Times New Roman" w:cs="Times New Roman"/>
                <w:b/>
                <w:sz w:val="28"/>
                <w:szCs w:val="28"/>
              </w:rPr>
              <w:t>По кварталам</w:t>
            </w:r>
          </w:p>
          <w:p w:rsidR="007656FE" w:rsidRPr="00AF517B" w:rsidRDefault="007656FE" w:rsidP="00051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656FE" w:rsidRPr="00AF517B" w:rsidRDefault="007656FE" w:rsidP="00051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7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656FE" w:rsidRPr="00AF517B" w:rsidRDefault="007656FE" w:rsidP="00051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7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7656FE" w:rsidRPr="00AF517B" w:rsidRDefault="007656FE" w:rsidP="00EC7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17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FC78E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656FE" w:rsidTr="00962341">
        <w:tc>
          <w:tcPr>
            <w:tcW w:w="3510" w:type="dxa"/>
          </w:tcPr>
          <w:p w:rsidR="007656FE" w:rsidRDefault="007656FE" w:rsidP="00962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656FE" w:rsidRDefault="007656FE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 (25,13%)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656FE" w:rsidRDefault="007656FE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 (15,6%)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7656FE" w:rsidRDefault="007656FE" w:rsidP="00922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(22,4%)</w:t>
            </w:r>
          </w:p>
        </w:tc>
      </w:tr>
      <w:tr w:rsidR="007656FE" w:rsidTr="00962341">
        <w:tc>
          <w:tcPr>
            <w:tcW w:w="3510" w:type="dxa"/>
          </w:tcPr>
          <w:p w:rsidR="007656FE" w:rsidRDefault="007656FE" w:rsidP="00962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656FE" w:rsidRDefault="007656FE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 (23,61%)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656FE" w:rsidRDefault="007656FE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 (27,6%)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7656FE" w:rsidRDefault="007656FE" w:rsidP="00922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 (28,9%)</w:t>
            </w:r>
          </w:p>
        </w:tc>
      </w:tr>
      <w:tr w:rsidR="007656FE" w:rsidTr="00962341">
        <w:tc>
          <w:tcPr>
            <w:tcW w:w="3510" w:type="dxa"/>
          </w:tcPr>
          <w:p w:rsidR="007656FE" w:rsidRDefault="007656FE" w:rsidP="00962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656FE" w:rsidRDefault="007656FE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(24,88%)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656FE" w:rsidRDefault="007656FE" w:rsidP="00765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106 (29%)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7656FE" w:rsidRDefault="007656FE" w:rsidP="00922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 (24,6%)</w:t>
            </w:r>
          </w:p>
        </w:tc>
      </w:tr>
      <w:tr w:rsidR="007656FE" w:rsidTr="00962341">
        <w:tc>
          <w:tcPr>
            <w:tcW w:w="3510" w:type="dxa"/>
          </w:tcPr>
          <w:p w:rsidR="007656FE" w:rsidRDefault="007656FE" w:rsidP="00962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656FE" w:rsidRDefault="007656FE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 (26,40%)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656FE" w:rsidRDefault="007656FE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 (27,8%)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7656FE" w:rsidRDefault="007656FE" w:rsidP="00922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 (24,1%)</w:t>
            </w:r>
          </w:p>
        </w:tc>
      </w:tr>
      <w:tr w:rsidR="007656FE" w:rsidTr="00962341">
        <w:tc>
          <w:tcPr>
            <w:tcW w:w="3510" w:type="dxa"/>
          </w:tcPr>
          <w:p w:rsidR="007656FE" w:rsidRPr="00E656A0" w:rsidRDefault="007656FE" w:rsidP="00051B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6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656FE" w:rsidRPr="00E656A0" w:rsidRDefault="007656FE" w:rsidP="00051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394</w:t>
            </w:r>
            <w:r w:rsidRPr="00E656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(100%)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656FE" w:rsidRPr="00E656A0" w:rsidRDefault="007656FE" w:rsidP="00051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366 (100%)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7656FE" w:rsidRPr="00E656A0" w:rsidRDefault="007656FE" w:rsidP="00051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357 (100%)</w:t>
            </w:r>
          </w:p>
        </w:tc>
      </w:tr>
    </w:tbl>
    <w:p w:rsidR="00835675" w:rsidRDefault="0008677E" w:rsidP="00835675">
      <w:pPr>
        <w:rPr>
          <w:rFonts w:ascii="Times New Roman" w:hAnsi="Times New Roman" w:cs="Times New Roman"/>
          <w:sz w:val="28"/>
          <w:szCs w:val="28"/>
        </w:rPr>
      </w:pPr>
      <w:r w:rsidRPr="00FF3F48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5785629" cy="4399472"/>
            <wp:effectExtent l="0" t="0" r="5715" b="127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22C23" w:rsidRDefault="00322C23" w:rsidP="00835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C23" w:rsidRDefault="00322C23" w:rsidP="00835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C23" w:rsidRDefault="00322C23" w:rsidP="00835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C23" w:rsidRDefault="00322C23" w:rsidP="00835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45F9" w:rsidRDefault="002954D4" w:rsidP="008356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Двадцать два</w:t>
      </w:r>
      <w:r w:rsidR="00FC7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="00A32D72">
        <w:rPr>
          <w:rFonts w:ascii="Times New Roman" w:hAnsi="Times New Roman" w:cs="Times New Roman"/>
          <w:sz w:val="28"/>
          <w:szCs w:val="28"/>
        </w:rPr>
        <w:t xml:space="preserve"> из</w:t>
      </w:r>
      <w:r w:rsidR="009E47F5">
        <w:rPr>
          <w:rFonts w:ascii="Times New Roman" w:hAnsi="Times New Roman" w:cs="Times New Roman"/>
          <w:sz w:val="28"/>
          <w:szCs w:val="28"/>
        </w:rPr>
        <w:t xml:space="preserve"> общего числа поступивших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A32D7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65175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6</w:t>
      </w:r>
      <w:r w:rsidR="006B3784">
        <w:rPr>
          <w:rFonts w:ascii="Times New Roman" w:hAnsi="Times New Roman" w:cs="Times New Roman"/>
          <w:sz w:val="28"/>
          <w:szCs w:val="28"/>
        </w:rPr>
        <w:t xml:space="preserve">%)  </w:t>
      </w:r>
      <w:r w:rsidR="00A32D72">
        <w:rPr>
          <w:rFonts w:ascii="Times New Roman" w:hAnsi="Times New Roman" w:cs="Times New Roman"/>
          <w:sz w:val="28"/>
          <w:szCs w:val="28"/>
        </w:rPr>
        <w:t>были  зарегистрированы как коллективные.</w:t>
      </w:r>
      <w:r w:rsidR="00FC7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F87" w:rsidRDefault="000E7F87" w:rsidP="000B316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88A" w:rsidRDefault="005D36A1" w:rsidP="000B47C1">
      <w:pPr>
        <w:spacing w:after="0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24450" cy="24098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288A" w:rsidRDefault="00DF288A" w:rsidP="0083567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836AC" w:rsidRDefault="000836AC" w:rsidP="0083567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3460"/>
        <w:gridCol w:w="3001"/>
        <w:gridCol w:w="2895"/>
      </w:tblGrid>
      <w:tr w:rsidR="000D5A35" w:rsidTr="000B47C1">
        <w:tc>
          <w:tcPr>
            <w:tcW w:w="9356" w:type="dxa"/>
            <w:gridSpan w:val="3"/>
          </w:tcPr>
          <w:p w:rsidR="000D5A35" w:rsidRDefault="000D5A35" w:rsidP="000D5A3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0D5A35" w:rsidRDefault="000D5A35" w:rsidP="000D5A3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СРАВНИТЕЛЬНЫЙ АНАЛИЗ </w:t>
            </w:r>
            <w:r w:rsidR="0001187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КОЛЛЕКТИВНЫХ</w:t>
            </w:r>
            <w:r w:rsidR="009A2398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 ОБРАЩ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ЕНИ</w:t>
            </w:r>
            <w:r w:rsidR="0001187B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Й</w:t>
            </w:r>
          </w:p>
          <w:p w:rsidR="000D5A35" w:rsidRDefault="000D5A35" w:rsidP="000D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4D4" w:rsidTr="000B47C1">
        <w:tc>
          <w:tcPr>
            <w:tcW w:w="3460" w:type="dxa"/>
          </w:tcPr>
          <w:p w:rsidR="002954D4" w:rsidRPr="00E9244C" w:rsidRDefault="002954D4" w:rsidP="00051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44C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3001" w:type="dxa"/>
          </w:tcPr>
          <w:p w:rsidR="002954D4" w:rsidRPr="00E9244C" w:rsidRDefault="002954D4" w:rsidP="00051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44C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895" w:type="dxa"/>
          </w:tcPr>
          <w:p w:rsidR="002954D4" w:rsidRPr="00E9244C" w:rsidRDefault="002954D4" w:rsidP="000D5A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</w:tr>
      <w:tr w:rsidR="002954D4" w:rsidTr="000B47C1">
        <w:tc>
          <w:tcPr>
            <w:tcW w:w="3460" w:type="dxa"/>
          </w:tcPr>
          <w:p w:rsidR="002954D4" w:rsidRDefault="002954D4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(9,4%)</w:t>
            </w:r>
          </w:p>
        </w:tc>
        <w:tc>
          <w:tcPr>
            <w:tcW w:w="3001" w:type="dxa"/>
          </w:tcPr>
          <w:p w:rsidR="002954D4" w:rsidRDefault="002954D4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(8%)</w:t>
            </w:r>
          </w:p>
        </w:tc>
        <w:tc>
          <w:tcPr>
            <w:tcW w:w="2895" w:type="dxa"/>
          </w:tcPr>
          <w:p w:rsidR="002954D4" w:rsidRDefault="002954D4" w:rsidP="000D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(6%)</w:t>
            </w:r>
          </w:p>
        </w:tc>
      </w:tr>
      <w:tr w:rsidR="002954D4" w:rsidTr="000B47C1">
        <w:tc>
          <w:tcPr>
            <w:tcW w:w="3460" w:type="dxa"/>
          </w:tcPr>
          <w:p w:rsidR="002954D4" w:rsidRDefault="002954D4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 (100%)</w:t>
            </w:r>
          </w:p>
        </w:tc>
        <w:tc>
          <w:tcPr>
            <w:tcW w:w="3001" w:type="dxa"/>
          </w:tcPr>
          <w:p w:rsidR="002954D4" w:rsidRDefault="002954D4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 (100%)</w:t>
            </w:r>
          </w:p>
        </w:tc>
        <w:tc>
          <w:tcPr>
            <w:tcW w:w="2895" w:type="dxa"/>
          </w:tcPr>
          <w:p w:rsidR="002954D4" w:rsidRDefault="002954D4" w:rsidP="000D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 (100%)</w:t>
            </w:r>
          </w:p>
        </w:tc>
      </w:tr>
    </w:tbl>
    <w:p w:rsidR="00DF288A" w:rsidRDefault="00DF288A" w:rsidP="0083567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35675" w:rsidRDefault="00E935F0" w:rsidP="0083567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всех поступивших</w:t>
      </w:r>
      <w:r w:rsidR="00F42BA8">
        <w:rPr>
          <w:rFonts w:ascii="Times New Roman" w:hAnsi="Times New Roman" w:cs="Times New Roman"/>
          <w:sz w:val="28"/>
          <w:szCs w:val="28"/>
        </w:rPr>
        <w:t xml:space="preserve"> в </w:t>
      </w:r>
      <w:r w:rsidR="00FB45F9">
        <w:rPr>
          <w:rFonts w:ascii="Times New Roman" w:hAnsi="Times New Roman" w:cs="Times New Roman"/>
          <w:sz w:val="28"/>
          <w:szCs w:val="28"/>
        </w:rPr>
        <w:t xml:space="preserve"> администрацию города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FB45F9">
        <w:rPr>
          <w:rFonts w:ascii="Times New Roman" w:hAnsi="Times New Roman" w:cs="Times New Roman"/>
          <w:sz w:val="28"/>
          <w:szCs w:val="28"/>
        </w:rPr>
        <w:t>:</w:t>
      </w:r>
    </w:p>
    <w:p w:rsidR="0074538A" w:rsidRDefault="0074538A" w:rsidP="0083567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Ind w:w="250" w:type="dxa"/>
        <w:tblLook w:val="04A0"/>
      </w:tblPr>
      <w:tblGrid>
        <w:gridCol w:w="4232"/>
        <w:gridCol w:w="1686"/>
        <w:gridCol w:w="1677"/>
        <w:gridCol w:w="1761"/>
      </w:tblGrid>
      <w:tr w:rsidR="00EC71CD" w:rsidTr="000B47C1">
        <w:tc>
          <w:tcPr>
            <w:tcW w:w="4371" w:type="dxa"/>
            <w:tcBorders>
              <w:right w:val="single" w:sz="4" w:space="0" w:color="auto"/>
            </w:tcBorders>
          </w:tcPr>
          <w:p w:rsidR="00EC71CD" w:rsidRPr="0074538A" w:rsidRDefault="00EC71CD" w:rsidP="00962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38A">
              <w:rPr>
                <w:rFonts w:ascii="Times New Roman" w:hAnsi="Times New Roman" w:cs="Times New Roman"/>
                <w:b/>
                <w:sz w:val="28"/>
                <w:szCs w:val="28"/>
              </w:rPr>
              <w:t>Корреспондент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EC71CD" w:rsidRPr="0074538A" w:rsidRDefault="00EC71CD" w:rsidP="00051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38A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2954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86" w:type="dxa"/>
          </w:tcPr>
          <w:p w:rsidR="00EC71CD" w:rsidRPr="0074538A" w:rsidRDefault="00EC71CD" w:rsidP="00051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38A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2954D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76" w:type="dxa"/>
          </w:tcPr>
          <w:p w:rsidR="00EC71CD" w:rsidRPr="0074538A" w:rsidRDefault="002954D4" w:rsidP="006517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</w:tr>
      <w:tr w:rsidR="002954D4" w:rsidTr="000B47C1">
        <w:tc>
          <w:tcPr>
            <w:tcW w:w="4371" w:type="dxa"/>
            <w:tcBorders>
              <w:right w:val="single" w:sz="4" w:space="0" w:color="auto"/>
            </w:tcBorders>
          </w:tcPr>
          <w:p w:rsidR="002954D4" w:rsidRDefault="002954D4" w:rsidP="00835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Губернатора и Правительства </w:t>
            </w:r>
            <w:r w:rsidRPr="00D20EC7">
              <w:rPr>
                <w:rFonts w:ascii="Times New Roman" w:hAnsi="Times New Roman" w:cs="Times New Roman"/>
                <w:sz w:val="28"/>
                <w:szCs w:val="28"/>
              </w:rPr>
              <w:t>Алтайского края  в виде электронного документа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2954D4" w:rsidRDefault="002954D4" w:rsidP="0005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21(5,33%)</w:t>
            </w:r>
          </w:p>
        </w:tc>
        <w:tc>
          <w:tcPr>
            <w:tcW w:w="1686" w:type="dxa"/>
          </w:tcPr>
          <w:p w:rsidR="002954D4" w:rsidRDefault="002954D4" w:rsidP="0005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43(11,8%)</w:t>
            </w:r>
          </w:p>
        </w:tc>
        <w:tc>
          <w:tcPr>
            <w:tcW w:w="1776" w:type="dxa"/>
          </w:tcPr>
          <w:p w:rsidR="002954D4" w:rsidRDefault="002954D4" w:rsidP="002954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47(13,2%)</w:t>
            </w:r>
          </w:p>
        </w:tc>
      </w:tr>
      <w:tr w:rsidR="002954D4" w:rsidTr="000B47C1">
        <w:tc>
          <w:tcPr>
            <w:tcW w:w="4371" w:type="dxa"/>
            <w:tcBorders>
              <w:right w:val="single" w:sz="4" w:space="0" w:color="auto"/>
            </w:tcBorders>
          </w:tcPr>
          <w:p w:rsidR="002954D4" w:rsidRDefault="002954D4" w:rsidP="00835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D20EC7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йской Федерации</w:t>
            </w:r>
            <w:r w:rsidRPr="00D20EC7">
              <w:rPr>
                <w:rFonts w:ascii="Times New Roman" w:hAnsi="Times New Roman" w:cs="Times New Roman"/>
                <w:sz w:val="28"/>
                <w:szCs w:val="28"/>
              </w:rPr>
              <w:t xml:space="preserve">  в виде электронного документа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2954D4" w:rsidRDefault="002954D4" w:rsidP="0005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14(3,56%)</w:t>
            </w:r>
          </w:p>
        </w:tc>
        <w:tc>
          <w:tcPr>
            <w:tcW w:w="1686" w:type="dxa"/>
          </w:tcPr>
          <w:p w:rsidR="002954D4" w:rsidRDefault="002954D4" w:rsidP="0005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11(3%)</w:t>
            </w:r>
          </w:p>
        </w:tc>
        <w:tc>
          <w:tcPr>
            <w:tcW w:w="1776" w:type="dxa"/>
          </w:tcPr>
          <w:p w:rsidR="002954D4" w:rsidRDefault="002954D4" w:rsidP="00782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10(2,8%)</w:t>
            </w:r>
          </w:p>
        </w:tc>
      </w:tr>
      <w:tr w:rsidR="002954D4" w:rsidTr="000B47C1">
        <w:tc>
          <w:tcPr>
            <w:tcW w:w="4371" w:type="dxa"/>
            <w:tcBorders>
              <w:right w:val="single" w:sz="4" w:space="0" w:color="auto"/>
            </w:tcBorders>
          </w:tcPr>
          <w:p w:rsidR="002954D4" w:rsidRDefault="002954D4" w:rsidP="00835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Дума ФС РФ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2954D4" w:rsidRDefault="002954D4" w:rsidP="0005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1(0,26%)</w:t>
            </w:r>
          </w:p>
        </w:tc>
        <w:tc>
          <w:tcPr>
            <w:tcW w:w="1686" w:type="dxa"/>
          </w:tcPr>
          <w:p w:rsidR="002954D4" w:rsidRDefault="002954D4" w:rsidP="0005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  <w:tc>
          <w:tcPr>
            <w:tcW w:w="1776" w:type="dxa"/>
          </w:tcPr>
          <w:p w:rsidR="002954D4" w:rsidRDefault="002954D4" w:rsidP="00782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</w:tr>
      <w:tr w:rsidR="002954D4" w:rsidTr="000B47C1">
        <w:tc>
          <w:tcPr>
            <w:tcW w:w="4371" w:type="dxa"/>
            <w:tcBorders>
              <w:right w:val="single" w:sz="4" w:space="0" w:color="auto"/>
            </w:tcBorders>
          </w:tcPr>
          <w:p w:rsidR="002954D4" w:rsidRDefault="002954D4" w:rsidP="00835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общественная приемная Представителя Партии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2954D4" w:rsidRDefault="002954D4" w:rsidP="0005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  <w:tc>
          <w:tcPr>
            <w:tcW w:w="1686" w:type="dxa"/>
          </w:tcPr>
          <w:p w:rsidR="002954D4" w:rsidRDefault="002954D4" w:rsidP="0005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  <w:tc>
          <w:tcPr>
            <w:tcW w:w="1776" w:type="dxa"/>
          </w:tcPr>
          <w:p w:rsidR="002954D4" w:rsidRDefault="002954D4" w:rsidP="0005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</w:tr>
      <w:tr w:rsidR="002954D4" w:rsidTr="000B47C1">
        <w:tc>
          <w:tcPr>
            <w:tcW w:w="4371" w:type="dxa"/>
            <w:tcBorders>
              <w:right w:val="single" w:sz="4" w:space="0" w:color="auto"/>
            </w:tcBorders>
          </w:tcPr>
          <w:p w:rsidR="002954D4" w:rsidRDefault="002954D4" w:rsidP="008356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Обращения с личного приема граждан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2954D4" w:rsidRDefault="002954D4" w:rsidP="0005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66(16,76%)</w:t>
            </w:r>
          </w:p>
        </w:tc>
        <w:tc>
          <w:tcPr>
            <w:tcW w:w="1686" w:type="dxa"/>
          </w:tcPr>
          <w:p w:rsidR="002954D4" w:rsidRDefault="002954D4" w:rsidP="0005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53(14,5%)</w:t>
            </w:r>
          </w:p>
        </w:tc>
        <w:tc>
          <w:tcPr>
            <w:tcW w:w="1776" w:type="dxa"/>
          </w:tcPr>
          <w:p w:rsidR="002954D4" w:rsidRDefault="002954D4" w:rsidP="00782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56(15,7%)</w:t>
            </w:r>
          </w:p>
        </w:tc>
      </w:tr>
      <w:tr w:rsidR="002954D4" w:rsidTr="000B47C1">
        <w:tc>
          <w:tcPr>
            <w:tcW w:w="4371" w:type="dxa"/>
            <w:tcBorders>
              <w:right w:val="single" w:sz="4" w:space="0" w:color="auto"/>
            </w:tcBorders>
          </w:tcPr>
          <w:p w:rsidR="002954D4" w:rsidRDefault="002954D4" w:rsidP="00E16B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в администрацию города Заринска (письменные и в электронном виде)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2954D4" w:rsidRDefault="002954D4" w:rsidP="0005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292(74,12%)</w:t>
            </w:r>
          </w:p>
        </w:tc>
        <w:tc>
          <w:tcPr>
            <w:tcW w:w="1686" w:type="dxa"/>
          </w:tcPr>
          <w:p w:rsidR="002954D4" w:rsidRDefault="002954D4" w:rsidP="0005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259(70,7%)</w:t>
            </w:r>
          </w:p>
        </w:tc>
        <w:tc>
          <w:tcPr>
            <w:tcW w:w="1776" w:type="dxa"/>
          </w:tcPr>
          <w:p w:rsidR="002954D4" w:rsidRDefault="002954D4" w:rsidP="000D5A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="00B945C2">
              <w:rPr>
                <w:rFonts w:ascii="Times New Roman" w:hAnsi="Times New Roman" w:cs="Times New Roman"/>
                <w:sz w:val="28"/>
                <w:szCs w:val="28"/>
              </w:rPr>
              <w:t>(68,3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2954D4" w:rsidTr="000B47C1">
        <w:tc>
          <w:tcPr>
            <w:tcW w:w="4371" w:type="dxa"/>
            <w:tcBorders>
              <w:right w:val="single" w:sz="4" w:space="0" w:color="auto"/>
            </w:tcBorders>
          </w:tcPr>
          <w:p w:rsidR="002954D4" w:rsidRPr="00E656A0" w:rsidRDefault="002954D4" w:rsidP="00E16B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6A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23" w:type="dxa"/>
            <w:tcBorders>
              <w:left w:val="single" w:sz="4" w:space="0" w:color="auto"/>
            </w:tcBorders>
          </w:tcPr>
          <w:p w:rsidR="002954D4" w:rsidRPr="00E656A0" w:rsidRDefault="002954D4" w:rsidP="00051B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394(100%)</w:t>
            </w:r>
          </w:p>
        </w:tc>
        <w:tc>
          <w:tcPr>
            <w:tcW w:w="1686" w:type="dxa"/>
          </w:tcPr>
          <w:p w:rsidR="002954D4" w:rsidRPr="00E656A0" w:rsidRDefault="002954D4" w:rsidP="00051B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366 (100%)</w:t>
            </w:r>
          </w:p>
        </w:tc>
        <w:tc>
          <w:tcPr>
            <w:tcW w:w="1776" w:type="dxa"/>
          </w:tcPr>
          <w:p w:rsidR="002954D4" w:rsidRPr="00E656A0" w:rsidRDefault="002954D4" w:rsidP="00051BF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357 (100%)</w:t>
            </w:r>
          </w:p>
        </w:tc>
      </w:tr>
    </w:tbl>
    <w:p w:rsidR="00322C23" w:rsidRDefault="00322C23" w:rsidP="0083567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A0DE1" w:rsidRPr="00654FD2" w:rsidRDefault="007951C8" w:rsidP="008D57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Поступившие обращения в администрацию города были поставлены на контроль и направлены соответствующим должностным лицам по </w:t>
      </w:r>
      <w:r>
        <w:rPr>
          <w:rFonts w:ascii="Times New Roman" w:hAnsi="Times New Roman" w:cs="Times New Roman"/>
          <w:sz w:val="28"/>
          <w:szCs w:val="28"/>
        </w:rPr>
        <w:lastRenderedPageBreak/>
        <w:t>компетенции для рассмотрения и подготовки ответов заявителям.</w:t>
      </w:r>
      <w:r w:rsidR="009A2398">
        <w:rPr>
          <w:rFonts w:ascii="Times New Roman" w:hAnsi="Times New Roman" w:cs="Times New Roman"/>
          <w:sz w:val="28"/>
          <w:szCs w:val="28"/>
        </w:rPr>
        <w:t xml:space="preserve"> Обращения по исполнителям</w:t>
      </w:r>
      <w:r w:rsidR="002954D4">
        <w:rPr>
          <w:rFonts w:ascii="Times New Roman" w:hAnsi="Times New Roman" w:cs="Times New Roman"/>
          <w:sz w:val="28"/>
          <w:szCs w:val="28"/>
        </w:rPr>
        <w:t xml:space="preserve"> в сравнении с 2017-2018</w:t>
      </w:r>
      <w:r w:rsidR="00033AFF">
        <w:rPr>
          <w:rFonts w:ascii="Times New Roman" w:hAnsi="Times New Roman" w:cs="Times New Roman"/>
          <w:sz w:val="28"/>
          <w:szCs w:val="28"/>
        </w:rPr>
        <w:t xml:space="preserve"> годами</w:t>
      </w:r>
      <w:r w:rsidR="009A2398">
        <w:rPr>
          <w:rFonts w:ascii="Times New Roman" w:hAnsi="Times New Roman" w:cs="Times New Roman"/>
          <w:sz w:val="28"/>
          <w:szCs w:val="28"/>
        </w:rPr>
        <w:t xml:space="preserve"> распределились следующим образом</w:t>
      </w:r>
      <w:r w:rsidR="00C73A0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5064"/>
        <w:gridCol w:w="1599"/>
        <w:gridCol w:w="1559"/>
        <w:gridCol w:w="1701"/>
      </w:tblGrid>
      <w:tr w:rsidR="000D5A35" w:rsidTr="00B73C17">
        <w:trPr>
          <w:trHeight w:val="662"/>
        </w:trPr>
        <w:tc>
          <w:tcPr>
            <w:tcW w:w="9923" w:type="dxa"/>
            <w:gridSpan w:val="4"/>
          </w:tcPr>
          <w:p w:rsidR="000D5A35" w:rsidRDefault="000D5A35" w:rsidP="0074538A">
            <w:pP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0D5A35" w:rsidRDefault="000D5A35" w:rsidP="000B47C1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АНАЛИЗ ОБРАЩЕНИЙ ПО ОТВЕТСТВЕННЫМ ИСПОЛНИТЕЛЯМ</w:t>
            </w:r>
          </w:p>
        </w:tc>
      </w:tr>
      <w:tr w:rsidR="00B945C2" w:rsidTr="00B73C17">
        <w:trPr>
          <w:trHeight w:val="818"/>
        </w:trPr>
        <w:tc>
          <w:tcPr>
            <w:tcW w:w="5064" w:type="dxa"/>
          </w:tcPr>
          <w:p w:rsidR="00B945C2" w:rsidRPr="00A95BAD" w:rsidRDefault="00B945C2" w:rsidP="007453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45C2" w:rsidRPr="00A95BAD" w:rsidRDefault="00B945C2" w:rsidP="000B47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BA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99" w:type="dxa"/>
          </w:tcPr>
          <w:p w:rsidR="00B945C2" w:rsidRPr="00A95BAD" w:rsidRDefault="00B945C2" w:rsidP="00051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45C2" w:rsidRPr="00A95BAD" w:rsidRDefault="00B945C2" w:rsidP="00051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BAD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B945C2" w:rsidRPr="00A95BAD" w:rsidRDefault="00B945C2" w:rsidP="00051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45C2" w:rsidRPr="00A95BAD" w:rsidRDefault="00B945C2" w:rsidP="00051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BAD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B945C2" w:rsidRPr="00A95BAD" w:rsidRDefault="00B945C2" w:rsidP="00051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45C2" w:rsidRPr="00A95BAD" w:rsidRDefault="00B945C2" w:rsidP="00051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BAD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945C2" w:rsidTr="00B73C17">
        <w:trPr>
          <w:trHeight w:val="301"/>
        </w:trPr>
        <w:tc>
          <w:tcPr>
            <w:tcW w:w="5064" w:type="dxa"/>
          </w:tcPr>
          <w:p w:rsidR="00B945C2" w:rsidRPr="001C0D45" w:rsidRDefault="00B945C2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  <w:p w:rsidR="00B945C2" w:rsidRPr="00FD2AE7" w:rsidRDefault="00B945C2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9" w:type="dxa"/>
          </w:tcPr>
          <w:p w:rsidR="00B945C2" w:rsidRPr="00FD2AE7" w:rsidRDefault="00B945C2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(4,06%)</w:t>
            </w:r>
          </w:p>
        </w:tc>
        <w:tc>
          <w:tcPr>
            <w:tcW w:w="1559" w:type="dxa"/>
          </w:tcPr>
          <w:p w:rsidR="00B945C2" w:rsidRPr="00FD2AE7" w:rsidRDefault="00B945C2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(2,5%)</w:t>
            </w:r>
          </w:p>
        </w:tc>
        <w:tc>
          <w:tcPr>
            <w:tcW w:w="1701" w:type="dxa"/>
          </w:tcPr>
          <w:p w:rsidR="00B945C2" w:rsidRPr="00FD2AE7" w:rsidRDefault="00B60766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73C17">
              <w:rPr>
                <w:rFonts w:ascii="Times New Roman" w:hAnsi="Times New Roman" w:cs="Times New Roman"/>
                <w:sz w:val="28"/>
                <w:szCs w:val="28"/>
              </w:rPr>
              <w:t xml:space="preserve"> (2,2</w:t>
            </w:r>
            <w:r w:rsidR="00B945C2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945C2" w:rsidTr="00B73C17">
        <w:trPr>
          <w:trHeight w:val="563"/>
        </w:trPr>
        <w:tc>
          <w:tcPr>
            <w:tcW w:w="5064" w:type="dxa"/>
          </w:tcPr>
          <w:p w:rsidR="00B945C2" w:rsidRPr="001C0D45" w:rsidRDefault="00B945C2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D45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города </w:t>
            </w:r>
          </w:p>
        </w:tc>
        <w:tc>
          <w:tcPr>
            <w:tcW w:w="1599" w:type="dxa"/>
          </w:tcPr>
          <w:p w:rsidR="00B945C2" w:rsidRPr="001C0D45" w:rsidRDefault="00B945C2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(0,77%)</w:t>
            </w:r>
          </w:p>
        </w:tc>
        <w:tc>
          <w:tcPr>
            <w:tcW w:w="1559" w:type="dxa"/>
          </w:tcPr>
          <w:p w:rsidR="00B945C2" w:rsidRPr="001C0D45" w:rsidRDefault="00B945C2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(3,8%)</w:t>
            </w:r>
          </w:p>
        </w:tc>
        <w:tc>
          <w:tcPr>
            <w:tcW w:w="1701" w:type="dxa"/>
          </w:tcPr>
          <w:p w:rsidR="00B945C2" w:rsidRPr="001C0D45" w:rsidRDefault="00B60766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73C17">
              <w:rPr>
                <w:rFonts w:ascii="Times New Roman" w:hAnsi="Times New Roman" w:cs="Times New Roman"/>
                <w:sz w:val="28"/>
                <w:szCs w:val="28"/>
              </w:rPr>
              <w:t xml:space="preserve"> (4,1</w:t>
            </w:r>
            <w:r w:rsidR="00B945C2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945C2" w:rsidTr="00B73C17">
        <w:trPr>
          <w:trHeight w:val="563"/>
        </w:trPr>
        <w:tc>
          <w:tcPr>
            <w:tcW w:w="5064" w:type="dxa"/>
          </w:tcPr>
          <w:p w:rsidR="00B945C2" w:rsidRPr="001C0D45" w:rsidRDefault="00B945C2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экономике и управлению муниципальным имуществом </w:t>
            </w:r>
          </w:p>
        </w:tc>
        <w:tc>
          <w:tcPr>
            <w:tcW w:w="1599" w:type="dxa"/>
          </w:tcPr>
          <w:p w:rsidR="00B945C2" w:rsidRPr="001C0D45" w:rsidRDefault="00B945C2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(12,95%)</w:t>
            </w:r>
          </w:p>
        </w:tc>
        <w:tc>
          <w:tcPr>
            <w:tcW w:w="1559" w:type="dxa"/>
          </w:tcPr>
          <w:p w:rsidR="00B945C2" w:rsidRPr="001C0D45" w:rsidRDefault="00B945C2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(12,6%)</w:t>
            </w:r>
          </w:p>
        </w:tc>
        <w:tc>
          <w:tcPr>
            <w:tcW w:w="1701" w:type="dxa"/>
          </w:tcPr>
          <w:p w:rsidR="00B945C2" w:rsidRPr="001C0D45" w:rsidRDefault="00B60766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  <w:r w:rsidR="00B73C17">
              <w:rPr>
                <w:rFonts w:ascii="Times New Roman" w:hAnsi="Times New Roman" w:cs="Times New Roman"/>
                <w:sz w:val="28"/>
                <w:szCs w:val="28"/>
              </w:rPr>
              <w:t xml:space="preserve"> (20,5</w:t>
            </w:r>
            <w:r w:rsidR="00B945C2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945C2" w:rsidTr="00B73C17">
        <w:trPr>
          <w:trHeight w:val="563"/>
        </w:trPr>
        <w:tc>
          <w:tcPr>
            <w:tcW w:w="5064" w:type="dxa"/>
          </w:tcPr>
          <w:p w:rsidR="00B945C2" w:rsidRPr="001C0D45" w:rsidRDefault="00B945C2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города, председатель комитета по культуре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B72B6" w:rsidRPr="006B72B6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proofErr w:type="gramEnd"/>
            <w:r w:rsidR="006B72B6" w:rsidRPr="006B72B6">
              <w:rPr>
                <w:rFonts w:ascii="Times New Roman" w:hAnsi="Times New Roman" w:cs="Times New Roman"/>
                <w:b/>
                <w:sz w:val="28"/>
                <w:szCs w:val="28"/>
              </w:rPr>
              <w:t>????</w:t>
            </w:r>
          </w:p>
        </w:tc>
        <w:tc>
          <w:tcPr>
            <w:tcW w:w="1599" w:type="dxa"/>
          </w:tcPr>
          <w:p w:rsidR="00B945C2" w:rsidRPr="001C0D45" w:rsidRDefault="00B945C2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6(1,53%)</w:t>
            </w:r>
          </w:p>
        </w:tc>
        <w:tc>
          <w:tcPr>
            <w:tcW w:w="1559" w:type="dxa"/>
          </w:tcPr>
          <w:p w:rsidR="00B945C2" w:rsidRPr="001C0D45" w:rsidRDefault="00B945C2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9(2,5%)</w:t>
            </w:r>
          </w:p>
        </w:tc>
        <w:tc>
          <w:tcPr>
            <w:tcW w:w="1701" w:type="dxa"/>
          </w:tcPr>
          <w:p w:rsidR="00B945C2" w:rsidRPr="001C0D45" w:rsidRDefault="00B945C2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9(2,5%)</w:t>
            </w:r>
          </w:p>
        </w:tc>
      </w:tr>
      <w:tr w:rsidR="00B73C17" w:rsidTr="00B73C17">
        <w:trPr>
          <w:trHeight w:val="563"/>
        </w:trPr>
        <w:tc>
          <w:tcPr>
            <w:tcW w:w="5064" w:type="dxa"/>
          </w:tcPr>
          <w:p w:rsidR="00B73C17" w:rsidRDefault="00B73C17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 администрации города              </w:t>
            </w:r>
          </w:p>
        </w:tc>
        <w:tc>
          <w:tcPr>
            <w:tcW w:w="1599" w:type="dxa"/>
          </w:tcPr>
          <w:p w:rsidR="00B73C17" w:rsidRDefault="00B73C17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  <w:tc>
          <w:tcPr>
            <w:tcW w:w="1559" w:type="dxa"/>
          </w:tcPr>
          <w:p w:rsidR="00B73C17" w:rsidRDefault="00B73C17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  <w:tc>
          <w:tcPr>
            <w:tcW w:w="1701" w:type="dxa"/>
          </w:tcPr>
          <w:p w:rsidR="00B73C17" w:rsidRDefault="00B73C17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(2,2%)</w:t>
            </w:r>
          </w:p>
        </w:tc>
      </w:tr>
      <w:tr w:rsidR="00B945C2" w:rsidTr="00B73C17">
        <w:trPr>
          <w:trHeight w:val="563"/>
        </w:trPr>
        <w:tc>
          <w:tcPr>
            <w:tcW w:w="5064" w:type="dxa"/>
          </w:tcPr>
          <w:p w:rsidR="00B945C2" w:rsidRPr="001C0D45" w:rsidRDefault="00B945C2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города              </w:t>
            </w:r>
          </w:p>
        </w:tc>
        <w:tc>
          <w:tcPr>
            <w:tcW w:w="1599" w:type="dxa"/>
          </w:tcPr>
          <w:p w:rsidR="00B945C2" w:rsidRPr="001C0D45" w:rsidRDefault="00B945C2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(1,27%)</w:t>
            </w:r>
          </w:p>
        </w:tc>
        <w:tc>
          <w:tcPr>
            <w:tcW w:w="1559" w:type="dxa"/>
          </w:tcPr>
          <w:p w:rsidR="00B945C2" w:rsidRPr="001C0D45" w:rsidRDefault="00B945C2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(4,1%)</w:t>
            </w:r>
          </w:p>
        </w:tc>
        <w:tc>
          <w:tcPr>
            <w:tcW w:w="1701" w:type="dxa"/>
          </w:tcPr>
          <w:p w:rsidR="00B945C2" w:rsidRPr="001C0D45" w:rsidRDefault="00B60766" w:rsidP="00B73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945C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73C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45C2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B945C2" w:rsidTr="00B73C17">
        <w:trPr>
          <w:trHeight w:val="563"/>
        </w:trPr>
        <w:tc>
          <w:tcPr>
            <w:tcW w:w="5064" w:type="dxa"/>
          </w:tcPr>
          <w:p w:rsidR="00B945C2" w:rsidRPr="001C0D45" w:rsidRDefault="00B945C2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6B72B6">
              <w:rPr>
                <w:rFonts w:ascii="Times New Roman" w:hAnsi="Times New Roman" w:cs="Times New Roman"/>
                <w:sz w:val="28"/>
                <w:szCs w:val="28"/>
              </w:rPr>
              <w:t xml:space="preserve">сс-секретарь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</w:t>
            </w:r>
          </w:p>
        </w:tc>
        <w:tc>
          <w:tcPr>
            <w:tcW w:w="1599" w:type="dxa"/>
          </w:tcPr>
          <w:p w:rsidR="00B945C2" w:rsidRPr="001C0D45" w:rsidRDefault="00B945C2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(0,51 %)</w:t>
            </w:r>
          </w:p>
        </w:tc>
        <w:tc>
          <w:tcPr>
            <w:tcW w:w="1559" w:type="dxa"/>
          </w:tcPr>
          <w:p w:rsidR="00B945C2" w:rsidRPr="001C0D45" w:rsidRDefault="00B945C2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(0 %)</w:t>
            </w:r>
          </w:p>
        </w:tc>
        <w:tc>
          <w:tcPr>
            <w:tcW w:w="1701" w:type="dxa"/>
          </w:tcPr>
          <w:p w:rsidR="00B945C2" w:rsidRPr="001C0D45" w:rsidRDefault="00B945C2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(0 %)</w:t>
            </w:r>
          </w:p>
        </w:tc>
      </w:tr>
      <w:tr w:rsidR="00B945C2" w:rsidTr="00B73C17">
        <w:trPr>
          <w:trHeight w:val="563"/>
        </w:trPr>
        <w:tc>
          <w:tcPr>
            <w:tcW w:w="5064" w:type="dxa"/>
          </w:tcPr>
          <w:p w:rsidR="00B945C2" w:rsidRPr="009D016B" w:rsidRDefault="00B945C2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16B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городским хозяйством, промышленностью, транспортом и связью администрации города</w:t>
            </w:r>
          </w:p>
        </w:tc>
        <w:tc>
          <w:tcPr>
            <w:tcW w:w="1599" w:type="dxa"/>
          </w:tcPr>
          <w:p w:rsidR="00B945C2" w:rsidRPr="009D016B" w:rsidRDefault="00B945C2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016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(47,72%)</w:t>
            </w:r>
          </w:p>
        </w:tc>
        <w:tc>
          <w:tcPr>
            <w:tcW w:w="1559" w:type="dxa"/>
          </w:tcPr>
          <w:p w:rsidR="00B945C2" w:rsidRPr="009D016B" w:rsidRDefault="00B945C2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 (42,0%)</w:t>
            </w:r>
          </w:p>
        </w:tc>
        <w:tc>
          <w:tcPr>
            <w:tcW w:w="1701" w:type="dxa"/>
          </w:tcPr>
          <w:p w:rsidR="00FC78E9" w:rsidRDefault="00B60766" w:rsidP="00B73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  <w:p w:rsidR="00B945C2" w:rsidRPr="009D016B" w:rsidRDefault="00B945C2" w:rsidP="00B73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B73C17">
              <w:rPr>
                <w:rFonts w:ascii="Times New Roman" w:hAnsi="Times New Roman" w:cs="Times New Roman"/>
                <w:sz w:val="28"/>
                <w:szCs w:val="28"/>
              </w:rPr>
              <w:t>38,1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6B72B6" w:rsidTr="00B73C17">
        <w:trPr>
          <w:trHeight w:val="563"/>
        </w:trPr>
        <w:tc>
          <w:tcPr>
            <w:tcW w:w="5064" w:type="dxa"/>
          </w:tcPr>
          <w:p w:rsidR="006B72B6" w:rsidRDefault="006B72B6" w:rsidP="006B7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жилищного контроля</w:t>
            </w:r>
          </w:p>
        </w:tc>
        <w:tc>
          <w:tcPr>
            <w:tcW w:w="1599" w:type="dxa"/>
          </w:tcPr>
          <w:p w:rsidR="006B72B6" w:rsidRDefault="006B72B6" w:rsidP="006B7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33(8,38)</w:t>
            </w:r>
          </w:p>
        </w:tc>
        <w:tc>
          <w:tcPr>
            <w:tcW w:w="1559" w:type="dxa"/>
          </w:tcPr>
          <w:p w:rsidR="006B72B6" w:rsidRDefault="006B72B6" w:rsidP="006B7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(4,1)</w:t>
            </w:r>
          </w:p>
        </w:tc>
        <w:tc>
          <w:tcPr>
            <w:tcW w:w="1701" w:type="dxa"/>
          </w:tcPr>
          <w:p w:rsidR="006B72B6" w:rsidRDefault="006B72B6" w:rsidP="006B7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(4,8)</w:t>
            </w:r>
          </w:p>
        </w:tc>
      </w:tr>
      <w:tr w:rsidR="006B72B6" w:rsidTr="00B73C17">
        <w:trPr>
          <w:trHeight w:val="563"/>
        </w:trPr>
        <w:tc>
          <w:tcPr>
            <w:tcW w:w="5064" w:type="dxa"/>
          </w:tcPr>
          <w:p w:rsidR="006B72B6" w:rsidRPr="001C0D45" w:rsidRDefault="006B72B6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строительству и архитектуре администрации города</w:t>
            </w:r>
          </w:p>
        </w:tc>
        <w:tc>
          <w:tcPr>
            <w:tcW w:w="1599" w:type="dxa"/>
          </w:tcPr>
          <w:p w:rsidR="006B72B6" w:rsidRPr="001C0D45" w:rsidRDefault="006B72B6" w:rsidP="0005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57(14,5 %)</w:t>
            </w:r>
          </w:p>
        </w:tc>
        <w:tc>
          <w:tcPr>
            <w:tcW w:w="1559" w:type="dxa"/>
          </w:tcPr>
          <w:p w:rsidR="006B72B6" w:rsidRPr="001C0D45" w:rsidRDefault="006B72B6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61(16,7 %)</w:t>
            </w:r>
          </w:p>
        </w:tc>
        <w:tc>
          <w:tcPr>
            <w:tcW w:w="1701" w:type="dxa"/>
          </w:tcPr>
          <w:p w:rsidR="006B72B6" w:rsidRPr="001C0D45" w:rsidRDefault="006B72B6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52(14,6 %)</w:t>
            </w:r>
          </w:p>
        </w:tc>
      </w:tr>
      <w:tr w:rsidR="006B72B6" w:rsidTr="00B73C17">
        <w:trPr>
          <w:trHeight w:val="563"/>
        </w:trPr>
        <w:tc>
          <w:tcPr>
            <w:tcW w:w="5064" w:type="dxa"/>
          </w:tcPr>
          <w:p w:rsidR="006B72B6" w:rsidRPr="001C0D45" w:rsidRDefault="006B72B6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финансам, налоговой и кредитной политике администрации города</w:t>
            </w:r>
          </w:p>
        </w:tc>
        <w:tc>
          <w:tcPr>
            <w:tcW w:w="1599" w:type="dxa"/>
          </w:tcPr>
          <w:p w:rsidR="006B72B6" w:rsidRPr="001C0D45" w:rsidRDefault="006B72B6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0(0 %)</w:t>
            </w:r>
          </w:p>
        </w:tc>
        <w:tc>
          <w:tcPr>
            <w:tcW w:w="1559" w:type="dxa"/>
          </w:tcPr>
          <w:p w:rsidR="006B72B6" w:rsidRPr="001C0D45" w:rsidRDefault="006B72B6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1(0,28 %)</w:t>
            </w:r>
          </w:p>
        </w:tc>
        <w:tc>
          <w:tcPr>
            <w:tcW w:w="1701" w:type="dxa"/>
          </w:tcPr>
          <w:p w:rsidR="006B72B6" w:rsidRPr="001C0D45" w:rsidRDefault="006B72B6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1(0,3 %)</w:t>
            </w:r>
          </w:p>
        </w:tc>
      </w:tr>
      <w:tr w:rsidR="006B72B6" w:rsidTr="00B73C17">
        <w:trPr>
          <w:trHeight w:val="563"/>
        </w:trPr>
        <w:tc>
          <w:tcPr>
            <w:tcW w:w="5064" w:type="dxa"/>
          </w:tcPr>
          <w:p w:rsidR="006B72B6" w:rsidRPr="001C0D45" w:rsidRDefault="006B72B6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администрации города</w:t>
            </w:r>
          </w:p>
        </w:tc>
        <w:tc>
          <w:tcPr>
            <w:tcW w:w="1599" w:type="dxa"/>
          </w:tcPr>
          <w:p w:rsidR="006B72B6" w:rsidRPr="001C0D45" w:rsidRDefault="006B72B6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  <w:tc>
          <w:tcPr>
            <w:tcW w:w="1559" w:type="dxa"/>
          </w:tcPr>
          <w:p w:rsidR="006B72B6" w:rsidRPr="001C0D45" w:rsidRDefault="006B72B6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2(0,55%)</w:t>
            </w:r>
          </w:p>
        </w:tc>
        <w:tc>
          <w:tcPr>
            <w:tcW w:w="1701" w:type="dxa"/>
          </w:tcPr>
          <w:p w:rsidR="006B72B6" w:rsidRPr="001C0D45" w:rsidRDefault="006B72B6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1(0,3%)</w:t>
            </w:r>
          </w:p>
        </w:tc>
      </w:tr>
      <w:tr w:rsidR="006B72B6" w:rsidTr="00B73C17">
        <w:trPr>
          <w:trHeight w:val="413"/>
        </w:trPr>
        <w:tc>
          <w:tcPr>
            <w:tcW w:w="5064" w:type="dxa"/>
          </w:tcPr>
          <w:p w:rsidR="006B72B6" w:rsidRPr="001C0D45" w:rsidRDefault="006B72B6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города</w:t>
            </w:r>
          </w:p>
        </w:tc>
        <w:tc>
          <w:tcPr>
            <w:tcW w:w="1599" w:type="dxa"/>
          </w:tcPr>
          <w:p w:rsidR="006B72B6" w:rsidRPr="001C0D45" w:rsidRDefault="006B72B6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3(0,77%)</w:t>
            </w:r>
          </w:p>
        </w:tc>
        <w:tc>
          <w:tcPr>
            <w:tcW w:w="1559" w:type="dxa"/>
          </w:tcPr>
          <w:p w:rsidR="006B72B6" w:rsidRPr="001C0D45" w:rsidRDefault="006B72B6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6(1,64%)</w:t>
            </w:r>
          </w:p>
        </w:tc>
        <w:tc>
          <w:tcPr>
            <w:tcW w:w="1701" w:type="dxa"/>
          </w:tcPr>
          <w:p w:rsidR="006B72B6" w:rsidRPr="001C0D45" w:rsidRDefault="006B72B6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8(2,2%)</w:t>
            </w:r>
          </w:p>
        </w:tc>
      </w:tr>
      <w:tr w:rsidR="006B72B6" w:rsidTr="00B73C17">
        <w:trPr>
          <w:trHeight w:val="563"/>
        </w:trPr>
        <w:tc>
          <w:tcPr>
            <w:tcW w:w="5064" w:type="dxa"/>
          </w:tcPr>
          <w:p w:rsidR="006B72B6" w:rsidRPr="001C0D45" w:rsidRDefault="006B72B6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 администрации города</w:t>
            </w:r>
          </w:p>
        </w:tc>
        <w:tc>
          <w:tcPr>
            <w:tcW w:w="1599" w:type="dxa"/>
          </w:tcPr>
          <w:p w:rsidR="006B72B6" w:rsidRPr="001C0D45" w:rsidRDefault="006B72B6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3(0,77%)</w:t>
            </w:r>
          </w:p>
        </w:tc>
        <w:tc>
          <w:tcPr>
            <w:tcW w:w="1559" w:type="dxa"/>
          </w:tcPr>
          <w:p w:rsidR="006B72B6" w:rsidRPr="001C0D45" w:rsidRDefault="006B72B6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11(3,0%)</w:t>
            </w:r>
          </w:p>
        </w:tc>
        <w:tc>
          <w:tcPr>
            <w:tcW w:w="1701" w:type="dxa"/>
          </w:tcPr>
          <w:p w:rsidR="006B72B6" w:rsidRPr="001C0D45" w:rsidRDefault="006B72B6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7(2%)</w:t>
            </w:r>
          </w:p>
        </w:tc>
      </w:tr>
      <w:tr w:rsidR="006B72B6" w:rsidTr="00B73C17">
        <w:trPr>
          <w:trHeight w:val="563"/>
        </w:trPr>
        <w:tc>
          <w:tcPr>
            <w:tcW w:w="5064" w:type="dxa"/>
          </w:tcPr>
          <w:p w:rsidR="006B72B6" w:rsidRPr="001C0D45" w:rsidRDefault="006B72B6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ГО ЧС и мобилизационной работе администрации города</w:t>
            </w:r>
          </w:p>
        </w:tc>
        <w:tc>
          <w:tcPr>
            <w:tcW w:w="1599" w:type="dxa"/>
          </w:tcPr>
          <w:p w:rsidR="006B72B6" w:rsidRPr="001C0D45" w:rsidRDefault="006B72B6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1(0,26%)</w:t>
            </w:r>
          </w:p>
        </w:tc>
        <w:tc>
          <w:tcPr>
            <w:tcW w:w="1559" w:type="dxa"/>
          </w:tcPr>
          <w:p w:rsidR="006B72B6" w:rsidRPr="001C0D45" w:rsidRDefault="006B72B6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(0,55%)</w:t>
            </w:r>
          </w:p>
        </w:tc>
        <w:tc>
          <w:tcPr>
            <w:tcW w:w="1701" w:type="dxa"/>
          </w:tcPr>
          <w:p w:rsidR="006B72B6" w:rsidRPr="001C0D45" w:rsidRDefault="006B72B6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(0,3%)</w:t>
            </w:r>
          </w:p>
        </w:tc>
      </w:tr>
      <w:tr w:rsidR="006B72B6" w:rsidTr="00B73C17">
        <w:trPr>
          <w:trHeight w:val="253"/>
        </w:trPr>
        <w:tc>
          <w:tcPr>
            <w:tcW w:w="5064" w:type="dxa"/>
          </w:tcPr>
          <w:p w:rsidR="006B72B6" w:rsidRPr="001C0D45" w:rsidRDefault="006B72B6" w:rsidP="00F94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</w:t>
            </w:r>
          </w:p>
        </w:tc>
        <w:tc>
          <w:tcPr>
            <w:tcW w:w="1599" w:type="dxa"/>
          </w:tcPr>
          <w:p w:rsidR="006B72B6" w:rsidRPr="001C0D45" w:rsidRDefault="006B72B6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20(6,60%)</w:t>
            </w:r>
          </w:p>
        </w:tc>
        <w:tc>
          <w:tcPr>
            <w:tcW w:w="1559" w:type="dxa"/>
          </w:tcPr>
          <w:p w:rsidR="006B72B6" w:rsidRPr="001C0D45" w:rsidRDefault="006B72B6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21(5,7%)</w:t>
            </w:r>
          </w:p>
        </w:tc>
        <w:tc>
          <w:tcPr>
            <w:tcW w:w="1701" w:type="dxa"/>
          </w:tcPr>
          <w:p w:rsidR="006B72B6" w:rsidRPr="001C0D45" w:rsidRDefault="006B72B6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14(3,9%)</w:t>
            </w:r>
          </w:p>
        </w:tc>
      </w:tr>
      <w:tr w:rsidR="006B72B6" w:rsidTr="00B73C17">
        <w:trPr>
          <w:trHeight w:val="563"/>
        </w:trPr>
        <w:tc>
          <w:tcPr>
            <w:tcW w:w="5064" w:type="dxa"/>
          </w:tcPr>
          <w:p w:rsidR="006B72B6" w:rsidRPr="00E656A0" w:rsidRDefault="006B72B6" w:rsidP="00F948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6A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99" w:type="dxa"/>
          </w:tcPr>
          <w:p w:rsidR="006B72B6" w:rsidRPr="00E656A0" w:rsidRDefault="006B72B6" w:rsidP="00051B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394</w:t>
            </w:r>
            <w:r w:rsidRPr="00E656A0">
              <w:rPr>
                <w:rFonts w:ascii="Times New Roman" w:hAnsi="Times New Roman" w:cs="Times New Roman"/>
                <w:b/>
                <w:sz w:val="28"/>
                <w:szCs w:val="28"/>
              </w:rPr>
              <w:t>(100%)</w:t>
            </w:r>
          </w:p>
        </w:tc>
        <w:tc>
          <w:tcPr>
            <w:tcW w:w="1559" w:type="dxa"/>
          </w:tcPr>
          <w:p w:rsidR="006B72B6" w:rsidRPr="00E656A0" w:rsidRDefault="006B72B6" w:rsidP="00051B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366</w:t>
            </w:r>
            <w:r w:rsidRPr="00E656A0">
              <w:rPr>
                <w:rFonts w:ascii="Times New Roman" w:hAnsi="Times New Roman" w:cs="Times New Roman"/>
                <w:b/>
                <w:sz w:val="28"/>
                <w:szCs w:val="28"/>
              </w:rPr>
              <w:t>(100%)</w:t>
            </w:r>
          </w:p>
        </w:tc>
        <w:tc>
          <w:tcPr>
            <w:tcW w:w="1701" w:type="dxa"/>
          </w:tcPr>
          <w:p w:rsidR="006B72B6" w:rsidRPr="00E656A0" w:rsidRDefault="006B72B6" w:rsidP="00051B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357</w:t>
            </w:r>
            <w:r w:rsidRPr="00E656A0">
              <w:rPr>
                <w:rFonts w:ascii="Times New Roman" w:hAnsi="Times New Roman" w:cs="Times New Roman"/>
                <w:b/>
                <w:sz w:val="28"/>
                <w:szCs w:val="28"/>
              </w:rPr>
              <w:t>(100%)</w:t>
            </w:r>
          </w:p>
        </w:tc>
      </w:tr>
    </w:tbl>
    <w:p w:rsidR="009A0DE1" w:rsidRDefault="009A0DE1" w:rsidP="009A0DE1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:rsidR="000C1DFB" w:rsidRDefault="000C1DFB" w:rsidP="009A0DE1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B945C2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 году поступило</w:t>
      </w:r>
      <w:r w:rsidR="00FC78E9">
        <w:rPr>
          <w:rFonts w:ascii="Times New Roman" w:hAnsi="Times New Roman" w:cs="Times New Roman"/>
          <w:sz w:val="28"/>
          <w:szCs w:val="28"/>
        </w:rPr>
        <w:t xml:space="preserve"> </w:t>
      </w:r>
      <w:r w:rsidR="00930ECE">
        <w:rPr>
          <w:rFonts w:ascii="Times New Roman" w:hAnsi="Times New Roman" w:cs="Times New Roman"/>
          <w:sz w:val="28"/>
          <w:szCs w:val="28"/>
        </w:rPr>
        <w:t>140</w:t>
      </w:r>
      <w:r w:rsidR="005E3966">
        <w:rPr>
          <w:rFonts w:ascii="Times New Roman" w:hAnsi="Times New Roman" w:cs="Times New Roman"/>
          <w:sz w:val="28"/>
          <w:szCs w:val="28"/>
        </w:rPr>
        <w:t xml:space="preserve"> (</w:t>
      </w:r>
      <w:r w:rsidR="00930ECE">
        <w:rPr>
          <w:rFonts w:ascii="Times New Roman" w:hAnsi="Times New Roman" w:cs="Times New Roman"/>
          <w:sz w:val="28"/>
          <w:szCs w:val="28"/>
        </w:rPr>
        <w:t>3</w:t>
      </w:r>
      <w:r w:rsidR="008F1942">
        <w:rPr>
          <w:rFonts w:ascii="Times New Roman" w:hAnsi="Times New Roman" w:cs="Times New Roman"/>
          <w:sz w:val="28"/>
          <w:szCs w:val="28"/>
        </w:rPr>
        <w:t>9</w:t>
      </w:r>
      <w:r w:rsidR="00930ECE">
        <w:rPr>
          <w:rFonts w:ascii="Times New Roman" w:hAnsi="Times New Roman" w:cs="Times New Roman"/>
          <w:sz w:val="28"/>
          <w:szCs w:val="28"/>
        </w:rPr>
        <w:t>,2</w:t>
      </w:r>
      <w:r w:rsidR="00F42BA8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обращений от жителей многоэтажной застройкигорода</w:t>
      </w:r>
      <w:r w:rsidR="000A5997">
        <w:rPr>
          <w:rFonts w:ascii="Times New Roman" w:hAnsi="Times New Roman" w:cs="Times New Roman"/>
          <w:sz w:val="28"/>
          <w:szCs w:val="28"/>
        </w:rPr>
        <w:t>,</w:t>
      </w:r>
      <w:r w:rsidR="00FC78E9">
        <w:rPr>
          <w:rFonts w:ascii="Times New Roman" w:hAnsi="Times New Roman" w:cs="Times New Roman"/>
          <w:sz w:val="28"/>
          <w:szCs w:val="28"/>
        </w:rPr>
        <w:t xml:space="preserve"> </w:t>
      </w:r>
      <w:r w:rsidR="00930ECE">
        <w:rPr>
          <w:rFonts w:ascii="Times New Roman" w:hAnsi="Times New Roman" w:cs="Times New Roman"/>
          <w:sz w:val="28"/>
          <w:szCs w:val="28"/>
        </w:rPr>
        <w:t>154</w:t>
      </w:r>
      <w:r w:rsidR="005E3966">
        <w:rPr>
          <w:rFonts w:ascii="Times New Roman" w:hAnsi="Times New Roman" w:cs="Times New Roman"/>
          <w:sz w:val="28"/>
          <w:szCs w:val="28"/>
        </w:rPr>
        <w:t xml:space="preserve"> (</w:t>
      </w:r>
      <w:r w:rsidR="00930ECE">
        <w:rPr>
          <w:rFonts w:ascii="Times New Roman" w:hAnsi="Times New Roman" w:cs="Times New Roman"/>
          <w:sz w:val="28"/>
          <w:szCs w:val="28"/>
        </w:rPr>
        <w:t>43,2</w:t>
      </w:r>
      <w:r w:rsidR="00F42BA8">
        <w:rPr>
          <w:rFonts w:ascii="Times New Roman" w:hAnsi="Times New Roman" w:cs="Times New Roman"/>
          <w:sz w:val="28"/>
          <w:szCs w:val="28"/>
        </w:rPr>
        <w:t>%)</w:t>
      </w:r>
      <w:r w:rsidR="00930ECE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FC78E9">
        <w:rPr>
          <w:rFonts w:ascii="Times New Roman" w:hAnsi="Times New Roman" w:cs="Times New Roman"/>
          <w:sz w:val="28"/>
          <w:szCs w:val="28"/>
        </w:rPr>
        <w:t xml:space="preserve"> </w:t>
      </w:r>
      <w:r w:rsidR="00FE5590">
        <w:rPr>
          <w:rFonts w:ascii="Times New Roman" w:hAnsi="Times New Roman" w:cs="Times New Roman"/>
          <w:sz w:val="28"/>
          <w:szCs w:val="28"/>
        </w:rPr>
        <w:t xml:space="preserve">от жителей </w:t>
      </w:r>
      <w:r>
        <w:rPr>
          <w:rFonts w:ascii="Times New Roman" w:hAnsi="Times New Roman" w:cs="Times New Roman"/>
          <w:sz w:val="28"/>
          <w:szCs w:val="28"/>
        </w:rPr>
        <w:t>микрорайонов индивиду</w:t>
      </w:r>
      <w:r w:rsidR="007E03D2">
        <w:rPr>
          <w:rFonts w:ascii="Times New Roman" w:hAnsi="Times New Roman" w:cs="Times New Roman"/>
          <w:sz w:val="28"/>
          <w:szCs w:val="28"/>
        </w:rPr>
        <w:t>альной застройки</w:t>
      </w:r>
      <w:r w:rsidR="00BC6B3D">
        <w:rPr>
          <w:rFonts w:ascii="Times New Roman" w:hAnsi="Times New Roman" w:cs="Times New Roman"/>
          <w:sz w:val="28"/>
          <w:szCs w:val="28"/>
        </w:rPr>
        <w:t>,</w:t>
      </w:r>
      <w:r w:rsidR="00FC78E9">
        <w:rPr>
          <w:rFonts w:ascii="Times New Roman" w:hAnsi="Times New Roman" w:cs="Times New Roman"/>
          <w:sz w:val="28"/>
          <w:szCs w:val="28"/>
        </w:rPr>
        <w:t xml:space="preserve"> </w:t>
      </w:r>
      <w:r w:rsidR="006B72B6">
        <w:rPr>
          <w:rFonts w:ascii="Times New Roman" w:hAnsi="Times New Roman" w:cs="Times New Roman"/>
          <w:sz w:val="28"/>
          <w:szCs w:val="28"/>
        </w:rPr>
        <w:t xml:space="preserve"> по </w:t>
      </w:r>
      <w:r w:rsidR="008F1942">
        <w:rPr>
          <w:rFonts w:ascii="Times New Roman" w:hAnsi="Times New Roman" w:cs="Times New Roman"/>
          <w:sz w:val="28"/>
          <w:szCs w:val="28"/>
        </w:rPr>
        <w:t>э</w:t>
      </w:r>
      <w:r w:rsidR="006B72B6">
        <w:rPr>
          <w:rFonts w:ascii="Times New Roman" w:hAnsi="Times New Roman" w:cs="Times New Roman"/>
          <w:sz w:val="28"/>
          <w:szCs w:val="28"/>
        </w:rPr>
        <w:t>лектронной почте (без адреса проживания)</w:t>
      </w:r>
      <w:r w:rsidR="00930ECE">
        <w:rPr>
          <w:rFonts w:ascii="Times New Roman" w:hAnsi="Times New Roman" w:cs="Times New Roman"/>
          <w:sz w:val="28"/>
          <w:szCs w:val="28"/>
        </w:rPr>
        <w:t xml:space="preserve"> </w:t>
      </w:r>
      <w:r w:rsidR="00FC78E9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930ECE">
        <w:rPr>
          <w:rFonts w:ascii="Times New Roman" w:hAnsi="Times New Roman" w:cs="Times New Roman"/>
          <w:sz w:val="28"/>
          <w:szCs w:val="28"/>
        </w:rPr>
        <w:t>44</w:t>
      </w:r>
      <w:r w:rsidR="000A5997">
        <w:rPr>
          <w:rFonts w:ascii="Times New Roman" w:hAnsi="Times New Roman" w:cs="Times New Roman"/>
          <w:sz w:val="28"/>
          <w:szCs w:val="28"/>
        </w:rPr>
        <w:t xml:space="preserve"> обращения (</w:t>
      </w:r>
      <w:r w:rsidR="00930ECE">
        <w:rPr>
          <w:rFonts w:ascii="Times New Roman" w:hAnsi="Times New Roman" w:cs="Times New Roman"/>
          <w:sz w:val="28"/>
          <w:szCs w:val="28"/>
        </w:rPr>
        <w:t>12,3</w:t>
      </w:r>
      <w:r w:rsidR="000A5997">
        <w:rPr>
          <w:rFonts w:ascii="Times New Roman" w:hAnsi="Times New Roman" w:cs="Times New Roman"/>
          <w:sz w:val="28"/>
          <w:szCs w:val="28"/>
        </w:rPr>
        <w:t>%) ,</w:t>
      </w:r>
      <w:r w:rsidR="008F1942">
        <w:rPr>
          <w:rFonts w:ascii="Times New Roman" w:hAnsi="Times New Roman" w:cs="Times New Roman"/>
          <w:sz w:val="28"/>
          <w:szCs w:val="28"/>
        </w:rPr>
        <w:t xml:space="preserve"> с другой территории</w:t>
      </w:r>
      <w:r w:rsidR="006B72B6">
        <w:rPr>
          <w:rFonts w:ascii="Times New Roman" w:hAnsi="Times New Roman" w:cs="Times New Roman"/>
          <w:sz w:val="28"/>
          <w:szCs w:val="28"/>
        </w:rPr>
        <w:t xml:space="preserve"> 19 </w:t>
      </w:r>
      <w:r w:rsidR="006B72B6" w:rsidRPr="001C001E">
        <w:rPr>
          <w:rFonts w:ascii="Times New Roman" w:hAnsi="Times New Roman" w:cs="Times New Roman"/>
          <w:sz w:val="28"/>
          <w:szCs w:val="28"/>
        </w:rPr>
        <w:t>обращени</w:t>
      </w:r>
      <w:r w:rsidR="006B72B6">
        <w:rPr>
          <w:rFonts w:ascii="Times New Roman" w:hAnsi="Times New Roman" w:cs="Times New Roman"/>
          <w:sz w:val="28"/>
          <w:szCs w:val="28"/>
        </w:rPr>
        <w:t xml:space="preserve">й </w:t>
      </w:r>
      <w:r w:rsidR="006B72B6" w:rsidRPr="001C001E">
        <w:rPr>
          <w:rFonts w:ascii="Times New Roman" w:hAnsi="Times New Roman" w:cs="Times New Roman"/>
          <w:sz w:val="28"/>
          <w:szCs w:val="28"/>
        </w:rPr>
        <w:t>(</w:t>
      </w:r>
      <w:r w:rsidR="006B72B6">
        <w:rPr>
          <w:rFonts w:ascii="Times New Roman" w:hAnsi="Times New Roman" w:cs="Times New Roman"/>
          <w:sz w:val="28"/>
          <w:szCs w:val="28"/>
        </w:rPr>
        <w:t>5,3</w:t>
      </w:r>
      <w:r w:rsidR="006B72B6" w:rsidRPr="001C001E">
        <w:rPr>
          <w:rFonts w:ascii="Times New Roman" w:hAnsi="Times New Roman" w:cs="Times New Roman"/>
          <w:sz w:val="28"/>
          <w:szCs w:val="28"/>
        </w:rPr>
        <w:t xml:space="preserve">%) </w:t>
      </w:r>
      <w:r w:rsidR="008F1942" w:rsidRPr="001C001E">
        <w:rPr>
          <w:rFonts w:ascii="Times New Roman" w:hAnsi="Times New Roman" w:cs="Times New Roman"/>
          <w:sz w:val="28"/>
          <w:szCs w:val="28"/>
        </w:rPr>
        <w:t>.</w:t>
      </w:r>
    </w:p>
    <w:p w:rsidR="000C1DFB" w:rsidRDefault="000C1DFB" w:rsidP="000C1DFB">
      <w:pPr>
        <w:rPr>
          <w:rFonts w:ascii="Times New Roman" w:hAnsi="Times New Roman" w:cs="Times New Roman"/>
          <w:sz w:val="28"/>
          <w:szCs w:val="28"/>
        </w:rPr>
      </w:pPr>
    </w:p>
    <w:p w:rsidR="00C91D64" w:rsidRDefault="0035649B" w:rsidP="00C91D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99150" cy="3217653"/>
            <wp:effectExtent l="19050" t="0" r="25400" b="1797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a3"/>
        <w:tblpPr w:leftFromText="180" w:rightFromText="180" w:vertAnchor="page" w:horzAnchor="margin" w:tblpY="9586"/>
        <w:tblW w:w="9889" w:type="dxa"/>
        <w:tblLook w:val="04A0"/>
      </w:tblPr>
      <w:tblGrid>
        <w:gridCol w:w="5028"/>
        <w:gridCol w:w="1617"/>
        <w:gridCol w:w="1546"/>
        <w:gridCol w:w="1698"/>
      </w:tblGrid>
      <w:tr w:rsidR="00BC5D13" w:rsidTr="00033AFF">
        <w:trPr>
          <w:trHeight w:val="1165"/>
        </w:trPr>
        <w:tc>
          <w:tcPr>
            <w:tcW w:w="9889" w:type="dxa"/>
            <w:gridSpan w:val="4"/>
          </w:tcPr>
          <w:p w:rsidR="00BC5D13" w:rsidRDefault="00BC5D13" w:rsidP="00033AF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  <w:p w:rsidR="00BC5D13" w:rsidRDefault="00BC5D13" w:rsidP="00033AF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 w:rsidRPr="007E2A21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АНАЛИЗ ОБРАЩЕНИЙ ПО МЕСТУ ЖИТЕЛЬСТВА</w:t>
            </w:r>
          </w:p>
          <w:p w:rsidR="00BC5D13" w:rsidRDefault="00BC5D13" w:rsidP="00033AF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</w:p>
        </w:tc>
      </w:tr>
      <w:tr w:rsidR="0001187B" w:rsidTr="00033AFF">
        <w:trPr>
          <w:trHeight w:val="1542"/>
        </w:trPr>
        <w:tc>
          <w:tcPr>
            <w:tcW w:w="5028" w:type="dxa"/>
            <w:vMerge w:val="restart"/>
          </w:tcPr>
          <w:p w:rsidR="0001187B" w:rsidRDefault="0001187B" w:rsidP="00033AF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87B" w:rsidRDefault="0001187B" w:rsidP="00033AF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87B" w:rsidRDefault="0001187B" w:rsidP="00033AF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87B" w:rsidRDefault="0001187B" w:rsidP="00033AF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4861" w:type="dxa"/>
            <w:gridSpan w:val="3"/>
          </w:tcPr>
          <w:p w:rsidR="0001187B" w:rsidRDefault="0001187B" w:rsidP="00033AF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87B" w:rsidRDefault="0001187B" w:rsidP="00033AF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87B" w:rsidRDefault="0001187B" w:rsidP="00033AF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  <w:p w:rsidR="0001187B" w:rsidRDefault="0001187B" w:rsidP="00033AF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</w:tr>
      <w:tr w:rsidR="00930ECE" w:rsidTr="00033AFF">
        <w:trPr>
          <w:trHeight w:val="377"/>
        </w:trPr>
        <w:tc>
          <w:tcPr>
            <w:tcW w:w="5028" w:type="dxa"/>
            <w:vMerge/>
          </w:tcPr>
          <w:p w:rsidR="00930ECE" w:rsidRDefault="00930ECE" w:rsidP="00930ECE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30ECE" w:rsidRDefault="00930ECE" w:rsidP="00930EC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930ECE" w:rsidRDefault="00930ECE" w:rsidP="00930EC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698" w:type="dxa"/>
            <w:tcBorders>
              <w:left w:val="single" w:sz="4" w:space="0" w:color="auto"/>
            </w:tcBorders>
          </w:tcPr>
          <w:p w:rsidR="00930ECE" w:rsidRDefault="00930ECE" w:rsidP="00930EC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930ECE" w:rsidTr="00033AFF">
        <w:trPr>
          <w:trHeight w:val="377"/>
        </w:trPr>
        <w:tc>
          <w:tcPr>
            <w:tcW w:w="5028" w:type="dxa"/>
          </w:tcPr>
          <w:p w:rsidR="00930ECE" w:rsidRDefault="00930ECE" w:rsidP="00930ECE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Микрорайоны многоэтажной застройки 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30ECE" w:rsidRDefault="00930ECE" w:rsidP="00930EC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132(33,5%)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930ECE" w:rsidRDefault="00930ECE" w:rsidP="00930EC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 (30%)</w:t>
            </w:r>
          </w:p>
        </w:tc>
        <w:tc>
          <w:tcPr>
            <w:tcW w:w="1698" w:type="dxa"/>
            <w:tcBorders>
              <w:left w:val="single" w:sz="4" w:space="0" w:color="auto"/>
            </w:tcBorders>
          </w:tcPr>
          <w:p w:rsidR="00930ECE" w:rsidRDefault="00930ECE" w:rsidP="00930EC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 (39,2%)</w:t>
            </w:r>
          </w:p>
        </w:tc>
      </w:tr>
      <w:tr w:rsidR="00930ECE" w:rsidTr="00033AFF">
        <w:trPr>
          <w:trHeight w:val="394"/>
        </w:trPr>
        <w:tc>
          <w:tcPr>
            <w:tcW w:w="5028" w:type="dxa"/>
          </w:tcPr>
          <w:p w:rsidR="00930ECE" w:rsidRDefault="00930ECE" w:rsidP="00930ECE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Микрорайоны индивидуальной застройки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30ECE" w:rsidRDefault="00930ECE" w:rsidP="00930EC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 (51,5%)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930ECE" w:rsidRDefault="00930ECE" w:rsidP="00930EC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 (57%)</w:t>
            </w:r>
          </w:p>
        </w:tc>
        <w:tc>
          <w:tcPr>
            <w:tcW w:w="1698" w:type="dxa"/>
            <w:tcBorders>
              <w:left w:val="single" w:sz="4" w:space="0" w:color="auto"/>
            </w:tcBorders>
          </w:tcPr>
          <w:p w:rsidR="00930ECE" w:rsidRDefault="00930ECE" w:rsidP="00930EC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 (43,2%)</w:t>
            </w:r>
          </w:p>
        </w:tc>
      </w:tr>
      <w:tr w:rsidR="00930ECE" w:rsidTr="00033AFF">
        <w:trPr>
          <w:trHeight w:val="394"/>
        </w:trPr>
        <w:tc>
          <w:tcPr>
            <w:tcW w:w="5028" w:type="dxa"/>
          </w:tcPr>
          <w:p w:rsidR="00930ECE" w:rsidRDefault="00930ECE" w:rsidP="00930ECE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другой территории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30ECE" w:rsidRDefault="00930ECE" w:rsidP="00930EC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26(6,6%)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930ECE" w:rsidRDefault="00930ECE" w:rsidP="00930EC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23(6%)</w:t>
            </w:r>
          </w:p>
        </w:tc>
        <w:tc>
          <w:tcPr>
            <w:tcW w:w="1698" w:type="dxa"/>
            <w:tcBorders>
              <w:left w:val="single" w:sz="4" w:space="0" w:color="auto"/>
            </w:tcBorders>
          </w:tcPr>
          <w:p w:rsidR="00930ECE" w:rsidRDefault="00930ECE" w:rsidP="00930EC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44(12,3%)</w:t>
            </w:r>
          </w:p>
        </w:tc>
      </w:tr>
      <w:tr w:rsidR="00930ECE" w:rsidTr="00033AFF">
        <w:trPr>
          <w:trHeight w:val="377"/>
        </w:trPr>
        <w:tc>
          <w:tcPr>
            <w:tcW w:w="5028" w:type="dxa"/>
          </w:tcPr>
          <w:p w:rsidR="00930ECE" w:rsidRDefault="00930ECE" w:rsidP="00930ECE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Электронные адреса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30ECE" w:rsidRDefault="00930ECE" w:rsidP="00930EC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33(8,3%)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930ECE" w:rsidRDefault="00930ECE" w:rsidP="00930EC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28(7%)</w:t>
            </w:r>
          </w:p>
        </w:tc>
        <w:tc>
          <w:tcPr>
            <w:tcW w:w="1698" w:type="dxa"/>
            <w:tcBorders>
              <w:left w:val="single" w:sz="4" w:space="0" w:color="auto"/>
            </w:tcBorders>
          </w:tcPr>
          <w:p w:rsidR="00930ECE" w:rsidRDefault="00930ECE" w:rsidP="00930EC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19(5,3%)</w:t>
            </w:r>
          </w:p>
        </w:tc>
      </w:tr>
      <w:tr w:rsidR="00930ECE" w:rsidTr="00033AFF">
        <w:trPr>
          <w:trHeight w:val="394"/>
        </w:trPr>
        <w:tc>
          <w:tcPr>
            <w:tcW w:w="5028" w:type="dxa"/>
          </w:tcPr>
          <w:p w:rsidR="00930ECE" w:rsidRPr="000C1DFB" w:rsidRDefault="00930ECE" w:rsidP="00930ECE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930ECE" w:rsidRPr="00272E86" w:rsidRDefault="00930ECE" w:rsidP="00930EC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394(100%)</w:t>
            </w:r>
          </w:p>
        </w:tc>
        <w:tc>
          <w:tcPr>
            <w:tcW w:w="1546" w:type="dxa"/>
            <w:tcBorders>
              <w:left w:val="single" w:sz="4" w:space="0" w:color="auto"/>
            </w:tcBorders>
          </w:tcPr>
          <w:p w:rsidR="00930ECE" w:rsidRPr="00272E86" w:rsidRDefault="00930ECE" w:rsidP="00930EC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366(100%)</w:t>
            </w:r>
          </w:p>
        </w:tc>
        <w:tc>
          <w:tcPr>
            <w:tcW w:w="1698" w:type="dxa"/>
            <w:tcBorders>
              <w:left w:val="single" w:sz="4" w:space="0" w:color="auto"/>
            </w:tcBorders>
          </w:tcPr>
          <w:p w:rsidR="00930ECE" w:rsidRPr="00272E86" w:rsidRDefault="00930ECE" w:rsidP="00930ECE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357(100%)</w:t>
            </w:r>
          </w:p>
        </w:tc>
      </w:tr>
    </w:tbl>
    <w:p w:rsidR="006A3FE3" w:rsidRDefault="006A3FE3" w:rsidP="00C91D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750B" w:rsidRDefault="00D1750B" w:rsidP="00CC2B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750B" w:rsidRDefault="00D1750B" w:rsidP="00CC2B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56A0" w:rsidRPr="008F7298" w:rsidRDefault="00546A29" w:rsidP="00CC2B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 поступивших </w:t>
      </w:r>
      <w:r w:rsidR="007718F1" w:rsidRPr="00C91D64">
        <w:rPr>
          <w:rFonts w:ascii="Times New Roman" w:hAnsi="Times New Roman" w:cs="Times New Roman"/>
          <w:sz w:val="28"/>
          <w:szCs w:val="28"/>
        </w:rPr>
        <w:t>обращений</w:t>
      </w:r>
      <w:r w:rsidR="00FC78E9">
        <w:rPr>
          <w:rFonts w:ascii="Times New Roman" w:hAnsi="Times New Roman" w:cs="Times New Roman"/>
          <w:sz w:val="28"/>
          <w:szCs w:val="28"/>
        </w:rPr>
        <w:t xml:space="preserve"> </w:t>
      </w:r>
      <w:r w:rsidR="007718F1" w:rsidRPr="00C91D64">
        <w:rPr>
          <w:rFonts w:ascii="Times New Roman" w:hAnsi="Times New Roman" w:cs="Times New Roman"/>
          <w:sz w:val="28"/>
          <w:szCs w:val="28"/>
        </w:rPr>
        <w:t>касалось вопросов обеспечения</w:t>
      </w:r>
      <w:r w:rsidR="00C91D64">
        <w:rPr>
          <w:rFonts w:ascii="Times New Roman" w:hAnsi="Times New Roman" w:cs="Times New Roman"/>
          <w:sz w:val="28"/>
          <w:szCs w:val="28"/>
        </w:rPr>
        <w:t xml:space="preserve">  жизнедеяте</w:t>
      </w:r>
      <w:r w:rsidR="00FC78E9">
        <w:rPr>
          <w:rFonts w:ascii="Times New Roman" w:hAnsi="Times New Roman" w:cs="Times New Roman"/>
          <w:sz w:val="28"/>
          <w:szCs w:val="28"/>
        </w:rPr>
        <w:t>льности  горожан (предоставление</w:t>
      </w:r>
      <w:r w:rsidR="00C91D64">
        <w:rPr>
          <w:rFonts w:ascii="Times New Roman" w:hAnsi="Times New Roman" w:cs="Times New Roman"/>
          <w:sz w:val="28"/>
          <w:szCs w:val="28"/>
        </w:rPr>
        <w:t xml:space="preserve"> жилищно-ком</w:t>
      </w:r>
      <w:r w:rsidR="001B4356">
        <w:rPr>
          <w:rFonts w:ascii="Times New Roman" w:hAnsi="Times New Roman" w:cs="Times New Roman"/>
          <w:sz w:val="28"/>
          <w:szCs w:val="28"/>
        </w:rPr>
        <w:t>мунальных услуг, ремонт дорог</w:t>
      </w:r>
      <w:r w:rsidR="00FC78E9">
        <w:rPr>
          <w:rFonts w:ascii="Times New Roman" w:hAnsi="Times New Roman" w:cs="Times New Roman"/>
          <w:sz w:val="28"/>
          <w:szCs w:val="28"/>
        </w:rPr>
        <w:t>, благоустройство</w:t>
      </w:r>
      <w:r w:rsidR="001B4356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71646C">
        <w:rPr>
          <w:rFonts w:ascii="Times New Roman" w:hAnsi="Times New Roman" w:cs="Times New Roman"/>
          <w:sz w:val="28"/>
          <w:szCs w:val="28"/>
        </w:rPr>
        <w:t>, установка фонарей уличного освящения</w:t>
      </w:r>
      <w:r w:rsidR="00C91D64">
        <w:rPr>
          <w:rFonts w:ascii="Times New Roman" w:hAnsi="Times New Roman" w:cs="Times New Roman"/>
          <w:sz w:val="28"/>
          <w:szCs w:val="28"/>
        </w:rPr>
        <w:t xml:space="preserve"> и т.д.). </w:t>
      </w:r>
      <w:r w:rsidR="00E656A0" w:rsidRPr="00CC2B42">
        <w:rPr>
          <w:rFonts w:ascii="Times New Roman" w:hAnsi="Times New Roman" w:cs="Times New Roman"/>
          <w:sz w:val="28"/>
          <w:szCs w:val="28"/>
        </w:rPr>
        <w:t xml:space="preserve">Затем идут </w:t>
      </w:r>
      <w:r w:rsidR="001B4356" w:rsidRPr="00CC2B42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2770ED" w:rsidRPr="00CC2B42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E656A0" w:rsidRPr="00CC2B42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CC2B42" w:rsidRPr="00CC2B42">
        <w:rPr>
          <w:rFonts w:ascii="Times New Roman" w:hAnsi="Times New Roman" w:cs="Times New Roman"/>
          <w:sz w:val="28"/>
          <w:szCs w:val="28"/>
        </w:rPr>
        <w:t>строительства и архитектуры</w:t>
      </w:r>
      <w:r w:rsidR="000B6321">
        <w:rPr>
          <w:rFonts w:ascii="Times New Roman" w:hAnsi="Times New Roman" w:cs="Times New Roman"/>
          <w:sz w:val="28"/>
          <w:szCs w:val="28"/>
        </w:rPr>
        <w:t xml:space="preserve">, </w:t>
      </w:r>
      <w:r w:rsidR="00552AF6">
        <w:rPr>
          <w:rFonts w:ascii="Times New Roman" w:hAnsi="Times New Roman" w:cs="Times New Roman"/>
          <w:sz w:val="28"/>
          <w:szCs w:val="28"/>
        </w:rPr>
        <w:t xml:space="preserve">оформление и приобретение земельных участков, </w:t>
      </w:r>
      <w:r w:rsidR="000B6321">
        <w:rPr>
          <w:rFonts w:ascii="Times New Roman" w:hAnsi="Times New Roman" w:cs="Times New Roman"/>
          <w:sz w:val="28"/>
          <w:szCs w:val="28"/>
        </w:rPr>
        <w:t>жилищные вопросы</w:t>
      </w:r>
      <w:r w:rsidR="008A428D">
        <w:rPr>
          <w:rFonts w:ascii="Times New Roman" w:hAnsi="Times New Roman" w:cs="Times New Roman"/>
          <w:sz w:val="28"/>
          <w:szCs w:val="28"/>
        </w:rPr>
        <w:t xml:space="preserve"> (предоставление жилья, улучшение</w:t>
      </w:r>
      <w:r w:rsidR="00E656A0">
        <w:rPr>
          <w:rFonts w:ascii="Times New Roman" w:hAnsi="Times New Roman" w:cs="Times New Roman"/>
          <w:sz w:val="28"/>
          <w:szCs w:val="28"/>
        </w:rPr>
        <w:t xml:space="preserve"> жилищных условий).</w:t>
      </w:r>
    </w:p>
    <w:p w:rsidR="00E656A0" w:rsidRPr="008F7298" w:rsidRDefault="00E656A0" w:rsidP="00E65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596"/>
        <w:gridCol w:w="3531"/>
        <w:gridCol w:w="1686"/>
        <w:gridCol w:w="1938"/>
        <w:gridCol w:w="2138"/>
      </w:tblGrid>
      <w:tr w:rsidR="00E656A0" w:rsidTr="00D1750B">
        <w:trPr>
          <w:trHeight w:val="437"/>
        </w:trPr>
        <w:tc>
          <w:tcPr>
            <w:tcW w:w="9889" w:type="dxa"/>
            <w:gridSpan w:val="5"/>
          </w:tcPr>
          <w:p w:rsidR="00E656A0" w:rsidRDefault="00E656A0" w:rsidP="00051BF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E656A0" w:rsidRDefault="00E656A0" w:rsidP="00051BF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 w:rsidRPr="00FE2244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ТЕМАТИКЕ</w:t>
            </w:r>
          </w:p>
        </w:tc>
      </w:tr>
      <w:tr w:rsidR="00E656A0" w:rsidTr="00D1750B">
        <w:tc>
          <w:tcPr>
            <w:tcW w:w="596" w:type="dxa"/>
            <w:vMerge w:val="restart"/>
          </w:tcPr>
          <w:p w:rsidR="00E656A0" w:rsidRDefault="00E656A0" w:rsidP="0005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52" w:type="dxa"/>
            <w:vMerge w:val="restart"/>
            <w:tcBorders>
              <w:right w:val="single" w:sz="4" w:space="0" w:color="auto"/>
            </w:tcBorders>
          </w:tcPr>
          <w:p w:rsidR="00E656A0" w:rsidRDefault="00E656A0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6A0" w:rsidRPr="00FE2244" w:rsidRDefault="00E656A0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E2244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</w:p>
        </w:tc>
        <w:tc>
          <w:tcPr>
            <w:tcW w:w="574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656A0" w:rsidRDefault="00E656A0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</w:t>
            </w:r>
          </w:p>
          <w:p w:rsidR="00E656A0" w:rsidRDefault="00E656A0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 от общего)</w:t>
            </w:r>
          </w:p>
        </w:tc>
      </w:tr>
      <w:tr w:rsidR="00EC71CD" w:rsidTr="00D1750B">
        <w:tc>
          <w:tcPr>
            <w:tcW w:w="596" w:type="dxa"/>
            <w:vMerge/>
          </w:tcPr>
          <w:p w:rsidR="00EC71CD" w:rsidRDefault="00EC71CD" w:rsidP="0005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vMerge/>
            <w:tcBorders>
              <w:right w:val="single" w:sz="4" w:space="0" w:color="auto"/>
            </w:tcBorders>
          </w:tcPr>
          <w:p w:rsidR="00EC71CD" w:rsidRDefault="00EC71CD" w:rsidP="0005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left w:val="single" w:sz="4" w:space="0" w:color="auto"/>
              <w:right w:val="single" w:sz="4" w:space="0" w:color="auto"/>
            </w:tcBorders>
          </w:tcPr>
          <w:p w:rsidR="00EC71CD" w:rsidRPr="00BB529F" w:rsidRDefault="00EC71CD" w:rsidP="00051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9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930EC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EC71CD" w:rsidRPr="00BB529F" w:rsidRDefault="00EC71CD" w:rsidP="00051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29F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930ECE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148" w:type="dxa"/>
          </w:tcPr>
          <w:p w:rsidR="00EC71CD" w:rsidRPr="00BB529F" w:rsidRDefault="00930ECE" w:rsidP="00DA6A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</w:tr>
      <w:tr w:rsidR="00930ECE" w:rsidTr="00D1750B">
        <w:tc>
          <w:tcPr>
            <w:tcW w:w="596" w:type="dxa"/>
          </w:tcPr>
          <w:p w:rsidR="00930ECE" w:rsidRDefault="00930ECE" w:rsidP="0005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52" w:type="dxa"/>
          </w:tcPr>
          <w:p w:rsidR="00930ECE" w:rsidRDefault="00930ECE" w:rsidP="0005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Жилищные вопросы </w:t>
            </w:r>
          </w:p>
        </w:tc>
        <w:tc>
          <w:tcPr>
            <w:tcW w:w="1648" w:type="dxa"/>
            <w:tcBorders>
              <w:right w:val="single" w:sz="4" w:space="0" w:color="auto"/>
            </w:tcBorders>
          </w:tcPr>
          <w:p w:rsidR="00930ECE" w:rsidRDefault="00930ECE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41(10,41%)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930ECE" w:rsidRDefault="00930ECE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25(6,8%)</w:t>
            </w:r>
          </w:p>
        </w:tc>
        <w:tc>
          <w:tcPr>
            <w:tcW w:w="2148" w:type="dxa"/>
          </w:tcPr>
          <w:p w:rsidR="00930ECE" w:rsidRDefault="00940634" w:rsidP="0066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30EC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62970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  <w:r w:rsidR="00930EC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930ECE" w:rsidTr="00D1750B">
        <w:tc>
          <w:tcPr>
            <w:tcW w:w="596" w:type="dxa"/>
          </w:tcPr>
          <w:p w:rsidR="00930ECE" w:rsidRDefault="00930ECE" w:rsidP="0005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52" w:type="dxa"/>
          </w:tcPr>
          <w:p w:rsidR="00930ECE" w:rsidRDefault="00930ECE" w:rsidP="0005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ЖКХ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48" w:type="dxa"/>
            <w:tcBorders>
              <w:right w:val="single" w:sz="4" w:space="0" w:color="auto"/>
            </w:tcBorders>
          </w:tcPr>
          <w:p w:rsidR="00930ECE" w:rsidRDefault="00930ECE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182(46,20%)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930ECE" w:rsidRDefault="00930ECE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152(41,5%)</w:t>
            </w:r>
          </w:p>
        </w:tc>
        <w:tc>
          <w:tcPr>
            <w:tcW w:w="2148" w:type="dxa"/>
          </w:tcPr>
          <w:p w:rsidR="00930ECE" w:rsidRDefault="00940634" w:rsidP="0066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  <w:r w:rsidR="00930EC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62970">
              <w:rPr>
                <w:rFonts w:ascii="Times New Roman" w:hAnsi="Times New Roman" w:cs="Times New Roman"/>
                <w:sz w:val="28"/>
                <w:szCs w:val="28"/>
              </w:rPr>
              <w:t>39,8</w:t>
            </w:r>
            <w:r w:rsidR="00930EC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930ECE" w:rsidTr="00D1750B">
        <w:tc>
          <w:tcPr>
            <w:tcW w:w="596" w:type="dxa"/>
          </w:tcPr>
          <w:p w:rsidR="00930ECE" w:rsidRDefault="00930ECE" w:rsidP="0005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52" w:type="dxa"/>
          </w:tcPr>
          <w:p w:rsidR="00930ECE" w:rsidRDefault="00930ECE" w:rsidP="0005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транспорта и связи</w:t>
            </w:r>
          </w:p>
        </w:tc>
        <w:tc>
          <w:tcPr>
            <w:tcW w:w="1648" w:type="dxa"/>
            <w:tcBorders>
              <w:right w:val="single" w:sz="4" w:space="0" w:color="auto"/>
            </w:tcBorders>
          </w:tcPr>
          <w:p w:rsidR="00930ECE" w:rsidRDefault="00930ECE" w:rsidP="00051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10(2,54%)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930ECE" w:rsidRDefault="00930ECE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6(1,6%)</w:t>
            </w:r>
          </w:p>
        </w:tc>
        <w:tc>
          <w:tcPr>
            <w:tcW w:w="2148" w:type="dxa"/>
          </w:tcPr>
          <w:p w:rsidR="00930ECE" w:rsidRDefault="00940634" w:rsidP="0066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30EC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629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0EC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930ECE" w:rsidTr="00D1750B">
        <w:trPr>
          <w:trHeight w:val="423"/>
        </w:trPr>
        <w:tc>
          <w:tcPr>
            <w:tcW w:w="596" w:type="dxa"/>
          </w:tcPr>
          <w:p w:rsidR="00930ECE" w:rsidRDefault="00930ECE" w:rsidP="0005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52" w:type="dxa"/>
          </w:tcPr>
          <w:p w:rsidR="00930ECE" w:rsidRDefault="00930ECE" w:rsidP="0005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вопросы</w:t>
            </w:r>
          </w:p>
        </w:tc>
        <w:tc>
          <w:tcPr>
            <w:tcW w:w="1648" w:type="dxa"/>
            <w:tcBorders>
              <w:right w:val="single" w:sz="4" w:space="0" w:color="auto"/>
            </w:tcBorders>
          </w:tcPr>
          <w:p w:rsidR="00930ECE" w:rsidRDefault="00930ECE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22(5,59%)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930ECE" w:rsidRDefault="00930ECE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18(5,0%)</w:t>
            </w:r>
          </w:p>
        </w:tc>
        <w:tc>
          <w:tcPr>
            <w:tcW w:w="2148" w:type="dxa"/>
          </w:tcPr>
          <w:p w:rsidR="00930ECE" w:rsidRDefault="00940634" w:rsidP="00A30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662970">
              <w:rPr>
                <w:rFonts w:ascii="Times New Roman" w:hAnsi="Times New Roman" w:cs="Times New Roman"/>
                <w:sz w:val="28"/>
                <w:szCs w:val="28"/>
              </w:rPr>
              <w:t>(9,5</w:t>
            </w:r>
            <w:r w:rsidR="00930EC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930ECE" w:rsidTr="00D1750B">
        <w:tc>
          <w:tcPr>
            <w:tcW w:w="596" w:type="dxa"/>
          </w:tcPr>
          <w:p w:rsidR="00930ECE" w:rsidRDefault="00930ECE" w:rsidP="0005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52" w:type="dxa"/>
          </w:tcPr>
          <w:p w:rsidR="00930ECE" w:rsidRDefault="00930ECE" w:rsidP="0005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строительства и  архитектуры</w:t>
            </w:r>
          </w:p>
        </w:tc>
        <w:tc>
          <w:tcPr>
            <w:tcW w:w="1648" w:type="dxa"/>
            <w:tcBorders>
              <w:right w:val="single" w:sz="4" w:space="0" w:color="auto"/>
            </w:tcBorders>
          </w:tcPr>
          <w:p w:rsidR="00930ECE" w:rsidRDefault="00930ECE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39(9,90%)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930ECE" w:rsidRDefault="00930ECE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60(16,4%)</w:t>
            </w:r>
          </w:p>
        </w:tc>
        <w:tc>
          <w:tcPr>
            <w:tcW w:w="2148" w:type="dxa"/>
          </w:tcPr>
          <w:p w:rsidR="00930ECE" w:rsidRDefault="00940634" w:rsidP="0066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30EC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62970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  <w:r w:rsidR="00930EC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930ECE" w:rsidTr="00D1750B">
        <w:tc>
          <w:tcPr>
            <w:tcW w:w="596" w:type="dxa"/>
          </w:tcPr>
          <w:p w:rsidR="00930ECE" w:rsidRDefault="00930ECE" w:rsidP="0005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52" w:type="dxa"/>
          </w:tcPr>
          <w:p w:rsidR="00930ECE" w:rsidRDefault="00930ECE" w:rsidP="0005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пропуска талых   паводковых вод </w:t>
            </w:r>
          </w:p>
        </w:tc>
        <w:tc>
          <w:tcPr>
            <w:tcW w:w="1648" w:type="dxa"/>
            <w:tcBorders>
              <w:right w:val="single" w:sz="4" w:space="0" w:color="auto"/>
            </w:tcBorders>
          </w:tcPr>
          <w:p w:rsidR="00930ECE" w:rsidRPr="00F87394" w:rsidRDefault="00930ECE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2(0,51%)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930ECE" w:rsidRPr="00F87394" w:rsidRDefault="00930ECE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4(1,1,%)</w:t>
            </w:r>
          </w:p>
        </w:tc>
        <w:tc>
          <w:tcPr>
            <w:tcW w:w="2148" w:type="dxa"/>
          </w:tcPr>
          <w:p w:rsidR="00930ECE" w:rsidRPr="00F87394" w:rsidRDefault="00940634" w:rsidP="00A30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2970">
              <w:rPr>
                <w:rFonts w:ascii="Times New Roman" w:hAnsi="Times New Roman" w:cs="Times New Roman"/>
                <w:sz w:val="28"/>
                <w:szCs w:val="28"/>
              </w:rPr>
              <w:t>(0,3</w:t>
            </w:r>
            <w:r w:rsidR="00930EC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930ECE" w:rsidTr="00D1750B">
        <w:tc>
          <w:tcPr>
            <w:tcW w:w="596" w:type="dxa"/>
          </w:tcPr>
          <w:p w:rsidR="00930ECE" w:rsidRDefault="00930ECE" w:rsidP="0005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52" w:type="dxa"/>
          </w:tcPr>
          <w:p w:rsidR="00930ECE" w:rsidRDefault="00930ECE" w:rsidP="0005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труда и заработной платы </w:t>
            </w:r>
          </w:p>
        </w:tc>
        <w:tc>
          <w:tcPr>
            <w:tcW w:w="1648" w:type="dxa"/>
            <w:tcBorders>
              <w:right w:val="single" w:sz="4" w:space="0" w:color="auto"/>
            </w:tcBorders>
          </w:tcPr>
          <w:p w:rsidR="00930ECE" w:rsidRPr="00F87394" w:rsidRDefault="00930ECE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4(1,02%)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930ECE" w:rsidRPr="00F87394" w:rsidRDefault="00930ECE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6(1,6%)</w:t>
            </w:r>
          </w:p>
        </w:tc>
        <w:tc>
          <w:tcPr>
            <w:tcW w:w="2148" w:type="dxa"/>
          </w:tcPr>
          <w:p w:rsidR="00930ECE" w:rsidRPr="00F87394" w:rsidRDefault="00940634" w:rsidP="0066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30EC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62970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  <w:r w:rsidR="00930EC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930ECE" w:rsidTr="00D1750B">
        <w:tc>
          <w:tcPr>
            <w:tcW w:w="596" w:type="dxa"/>
          </w:tcPr>
          <w:p w:rsidR="00930ECE" w:rsidRDefault="00930ECE" w:rsidP="0005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52" w:type="dxa"/>
          </w:tcPr>
          <w:p w:rsidR="00930ECE" w:rsidRDefault="00930ECE" w:rsidP="0005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социальной защиты</w:t>
            </w:r>
          </w:p>
        </w:tc>
        <w:tc>
          <w:tcPr>
            <w:tcW w:w="1648" w:type="dxa"/>
            <w:tcBorders>
              <w:right w:val="single" w:sz="4" w:space="0" w:color="auto"/>
            </w:tcBorders>
          </w:tcPr>
          <w:p w:rsidR="00930ECE" w:rsidRPr="00F87394" w:rsidRDefault="00930ECE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3(0,77%)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930ECE" w:rsidRPr="00F87394" w:rsidRDefault="00930ECE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17(4,7%)</w:t>
            </w:r>
          </w:p>
        </w:tc>
        <w:tc>
          <w:tcPr>
            <w:tcW w:w="2148" w:type="dxa"/>
          </w:tcPr>
          <w:p w:rsidR="00930ECE" w:rsidRPr="00F87394" w:rsidRDefault="00940634" w:rsidP="00662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30EC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62970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  <w:r w:rsidR="00930EC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930ECE" w:rsidTr="00D1750B">
        <w:trPr>
          <w:trHeight w:val="818"/>
        </w:trPr>
        <w:tc>
          <w:tcPr>
            <w:tcW w:w="596" w:type="dxa"/>
          </w:tcPr>
          <w:p w:rsidR="00930ECE" w:rsidRDefault="00930ECE" w:rsidP="0005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52" w:type="dxa"/>
          </w:tcPr>
          <w:p w:rsidR="00930ECE" w:rsidRDefault="00930ECE" w:rsidP="0005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культуры и спорта</w:t>
            </w:r>
          </w:p>
        </w:tc>
        <w:tc>
          <w:tcPr>
            <w:tcW w:w="1648" w:type="dxa"/>
            <w:tcBorders>
              <w:right w:val="single" w:sz="4" w:space="0" w:color="auto"/>
            </w:tcBorders>
          </w:tcPr>
          <w:p w:rsidR="00930ECE" w:rsidRPr="00F87394" w:rsidRDefault="00930ECE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7(1,78%)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930ECE" w:rsidRPr="00F87394" w:rsidRDefault="00930ECE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9(2,5%)</w:t>
            </w:r>
          </w:p>
        </w:tc>
        <w:tc>
          <w:tcPr>
            <w:tcW w:w="2148" w:type="dxa"/>
          </w:tcPr>
          <w:p w:rsidR="00930ECE" w:rsidRPr="00F87394" w:rsidRDefault="00930ECE" w:rsidP="00C0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9(2,5%)</w:t>
            </w:r>
          </w:p>
        </w:tc>
      </w:tr>
      <w:tr w:rsidR="00930ECE" w:rsidTr="00D1750B">
        <w:tc>
          <w:tcPr>
            <w:tcW w:w="596" w:type="dxa"/>
          </w:tcPr>
          <w:p w:rsidR="00930ECE" w:rsidRDefault="00930ECE" w:rsidP="0005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52" w:type="dxa"/>
          </w:tcPr>
          <w:p w:rsidR="00930ECE" w:rsidRDefault="00930ECE" w:rsidP="0005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здравоохранения </w:t>
            </w:r>
          </w:p>
        </w:tc>
        <w:tc>
          <w:tcPr>
            <w:tcW w:w="1648" w:type="dxa"/>
            <w:tcBorders>
              <w:right w:val="single" w:sz="4" w:space="0" w:color="auto"/>
            </w:tcBorders>
          </w:tcPr>
          <w:p w:rsidR="00930ECE" w:rsidRPr="00F87394" w:rsidRDefault="00930ECE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930ECE" w:rsidRPr="00F87394" w:rsidRDefault="00930ECE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0(0%)</w:t>
            </w:r>
          </w:p>
        </w:tc>
        <w:tc>
          <w:tcPr>
            <w:tcW w:w="2148" w:type="dxa"/>
          </w:tcPr>
          <w:p w:rsidR="00930ECE" w:rsidRPr="00F87394" w:rsidRDefault="00940634" w:rsidP="00C0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0ECE">
              <w:rPr>
                <w:rFonts w:ascii="Times New Roman" w:hAnsi="Times New Roman" w:cs="Times New Roman"/>
                <w:sz w:val="28"/>
                <w:szCs w:val="28"/>
              </w:rPr>
              <w:t>(0</w:t>
            </w:r>
            <w:r w:rsidR="00662970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="00930EC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930ECE" w:rsidTr="00D1750B">
        <w:tc>
          <w:tcPr>
            <w:tcW w:w="596" w:type="dxa"/>
          </w:tcPr>
          <w:p w:rsidR="00930ECE" w:rsidRDefault="00930ECE" w:rsidP="0005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52" w:type="dxa"/>
          </w:tcPr>
          <w:p w:rsidR="00930ECE" w:rsidRDefault="00930ECE" w:rsidP="0005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охраны общественного порядка </w:t>
            </w:r>
          </w:p>
        </w:tc>
        <w:tc>
          <w:tcPr>
            <w:tcW w:w="1648" w:type="dxa"/>
            <w:tcBorders>
              <w:right w:val="single" w:sz="4" w:space="0" w:color="auto"/>
            </w:tcBorders>
          </w:tcPr>
          <w:p w:rsidR="00930ECE" w:rsidRPr="00F87394" w:rsidRDefault="00930ECE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46(11,68%)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930ECE" w:rsidRPr="00F87394" w:rsidRDefault="00930ECE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36(10,0%)</w:t>
            </w:r>
          </w:p>
        </w:tc>
        <w:tc>
          <w:tcPr>
            <w:tcW w:w="2148" w:type="dxa"/>
          </w:tcPr>
          <w:p w:rsidR="00930ECE" w:rsidRPr="00F87394" w:rsidRDefault="00940634" w:rsidP="00C03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62970">
              <w:rPr>
                <w:rFonts w:ascii="Times New Roman" w:hAnsi="Times New Roman" w:cs="Times New Roman"/>
                <w:sz w:val="28"/>
                <w:szCs w:val="28"/>
              </w:rPr>
              <w:t>(6,4</w:t>
            </w:r>
            <w:r w:rsidR="00930EC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930ECE" w:rsidTr="00D1750B">
        <w:tc>
          <w:tcPr>
            <w:tcW w:w="596" w:type="dxa"/>
          </w:tcPr>
          <w:p w:rsidR="00930ECE" w:rsidRDefault="00930ECE" w:rsidP="0005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52" w:type="dxa"/>
          </w:tcPr>
          <w:p w:rsidR="00930ECE" w:rsidRDefault="00930ECE" w:rsidP="0005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  <w:p w:rsidR="00930ECE" w:rsidRDefault="00930ECE" w:rsidP="0005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right w:val="single" w:sz="4" w:space="0" w:color="auto"/>
            </w:tcBorders>
          </w:tcPr>
          <w:p w:rsidR="00930ECE" w:rsidRDefault="00930ECE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38(9,65%)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930ECE" w:rsidRDefault="00930ECE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33(9,0%)</w:t>
            </w:r>
          </w:p>
        </w:tc>
        <w:tc>
          <w:tcPr>
            <w:tcW w:w="2148" w:type="dxa"/>
          </w:tcPr>
          <w:p w:rsidR="00930ECE" w:rsidRDefault="00940634" w:rsidP="00A30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662970">
              <w:rPr>
                <w:rFonts w:ascii="Times New Roman" w:hAnsi="Times New Roman" w:cs="Times New Roman"/>
                <w:sz w:val="28"/>
                <w:szCs w:val="28"/>
              </w:rPr>
              <w:t>(11,8</w:t>
            </w:r>
            <w:r w:rsidR="00930EC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930ECE" w:rsidTr="00D1750B">
        <w:tc>
          <w:tcPr>
            <w:tcW w:w="596" w:type="dxa"/>
          </w:tcPr>
          <w:p w:rsidR="00930ECE" w:rsidRDefault="00930ECE" w:rsidP="00051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</w:tcPr>
          <w:p w:rsidR="00930ECE" w:rsidRPr="00D1750B" w:rsidRDefault="00930ECE" w:rsidP="00051BF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35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648" w:type="dxa"/>
            <w:tcBorders>
              <w:right w:val="single" w:sz="4" w:space="0" w:color="auto"/>
            </w:tcBorders>
          </w:tcPr>
          <w:p w:rsidR="00930ECE" w:rsidRPr="00F9486D" w:rsidRDefault="00930ECE" w:rsidP="00051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86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  <w:r w:rsidRPr="00F9486D">
              <w:rPr>
                <w:rFonts w:ascii="Times New Roman" w:hAnsi="Times New Roman" w:cs="Times New Roman"/>
                <w:b/>
                <w:sz w:val="28"/>
                <w:szCs w:val="28"/>
              </w:rPr>
              <w:t>(100%)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930ECE" w:rsidRPr="00ED5F4F" w:rsidRDefault="00930ECE" w:rsidP="00051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F4F">
              <w:rPr>
                <w:rFonts w:ascii="Times New Roman" w:hAnsi="Times New Roman" w:cs="Times New Roman"/>
                <w:b/>
                <w:sz w:val="28"/>
                <w:szCs w:val="28"/>
              </w:rPr>
              <w:t>366(100%)</w:t>
            </w:r>
          </w:p>
        </w:tc>
        <w:tc>
          <w:tcPr>
            <w:tcW w:w="2148" w:type="dxa"/>
          </w:tcPr>
          <w:p w:rsidR="00930ECE" w:rsidRPr="00ED5F4F" w:rsidRDefault="00930ECE" w:rsidP="00051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357</w:t>
            </w:r>
            <w:r w:rsidRPr="00ED5F4F">
              <w:rPr>
                <w:rFonts w:ascii="Times New Roman" w:hAnsi="Times New Roman" w:cs="Times New Roman"/>
                <w:b/>
                <w:sz w:val="28"/>
                <w:szCs w:val="28"/>
              </w:rPr>
              <w:t>(100%)</w:t>
            </w:r>
          </w:p>
        </w:tc>
      </w:tr>
    </w:tbl>
    <w:p w:rsidR="00F9486D" w:rsidRDefault="00F9486D" w:rsidP="007E03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03D2" w:rsidRDefault="007E03D2" w:rsidP="007E03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01E">
        <w:rPr>
          <w:rFonts w:ascii="Times New Roman" w:hAnsi="Times New Roman" w:cs="Times New Roman"/>
          <w:sz w:val="28"/>
          <w:szCs w:val="28"/>
        </w:rPr>
        <w:t xml:space="preserve">По социальному статусу обратившихся </w:t>
      </w:r>
      <w:r w:rsidR="00A306F7">
        <w:rPr>
          <w:rFonts w:ascii="Times New Roman" w:hAnsi="Times New Roman" w:cs="Times New Roman"/>
          <w:sz w:val="28"/>
          <w:szCs w:val="28"/>
        </w:rPr>
        <w:t>в 201</w:t>
      </w:r>
      <w:r w:rsidR="00546A2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обращения распределились следующим образом: от </w:t>
      </w:r>
      <w:r w:rsidRPr="001C001E">
        <w:rPr>
          <w:rFonts w:ascii="Times New Roman" w:hAnsi="Times New Roman" w:cs="Times New Roman"/>
          <w:sz w:val="28"/>
          <w:szCs w:val="28"/>
        </w:rPr>
        <w:t xml:space="preserve"> пенсионер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22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поступило</w:t>
      </w:r>
      <w:r w:rsidRPr="001C001E">
        <w:rPr>
          <w:rFonts w:ascii="Times New Roman" w:hAnsi="Times New Roman" w:cs="Times New Roman"/>
          <w:sz w:val="28"/>
          <w:szCs w:val="28"/>
        </w:rPr>
        <w:t xml:space="preserve"> – </w:t>
      </w:r>
      <w:r w:rsidR="00546A29">
        <w:rPr>
          <w:rFonts w:ascii="Times New Roman" w:hAnsi="Times New Roman" w:cs="Times New Roman"/>
          <w:sz w:val="28"/>
          <w:szCs w:val="28"/>
        </w:rPr>
        <w:t>100</w:t>
      </w:r>
      <w:r w:rsidR="0072232B">
        <w:rPr>
          <w:rFonts w:ascii="Times New Roman" w:hAnsi="Times New Roman" w:cs="Times New Roman"/>
          <w:sz w:val="28"/>
          <w:szCs w:val="28"/>
        </w:rPr>
        <w:t xml:space="preserve"> </w:t>
      </w:r>
      <w:r w:rsidRPr="001C001E">
        <w:rPr>
          <w:rFonts w:ascii="Times New Roman" w:hAnsi="Times New Roman" w:cs="Times New Roman"/>
          <w:sz w:val="28"/>
          <w:szCs w:val="28"/>
        </w:rPr>
        <w:t>обращений</w:t>
      </w:r>
      <w:r w:rsidR="0072232B">
        <w:rPr>
          <w:rFonts w:ascii="Times New Roman" w:hAnsi="Times New Roman" w:cs="Times New Roman"/>
          <w:sz w:val="28"/>
          <w:szCs w:val="28"/>
        </w:rPr>
        <w:t xml:space="preserve"> (28 %)</w:t>
      </w:r>
      <w:r w:rsidRPr="001C001E">
        <w:rPr>
          <w:rFonts w:ascii="Times New Roman" w:hAnsi="Times New Roman" w:cs="Times New Roman"/>
          <w:sz w:val="28"/>
          <w:szCs w:val="28"/>
        </w:rPr>
        <w:t>, от работающих граждан</w:t>
      </w:r>
      <w:r w:rsidR="0072232B">
        <w:rPr>
          <w:rFonts w:ascii="Times New Roman" w:hAnsi="Times New Roman" w:cs="Times New Roman"/>
          <w:sz w:val="28"/>
          <w:szCs w:val="28"/>
        </w:rPr>
        <w:t xml:space="preserve"> </w:t>
      </w:r>
      <w:r w:rsidR="00F9486D">
        <w:rPr>
          <w:rFonts w:ascii="Times New Roman" w:hAnsi="Times New Roman" w:cs="Times New Roman"/>
          <w:sz w:val="28"/>
          <w:szCs w:val="28"/>
        </w:rPr>
        <w:t>–</w:t>
      </w:r>
      <w:r w:rsidR="00546A29">
        <w:rPr>
          <w:rFonts w:ascii="Times New Roman" w:hAnsi="Times New Roman" w:cs="Times New Roman"/>
          <w:sz w:val="28"/>
          <w:szCs w:val="28"/>
        </w:rPr>
        <w:t xml:space="preserve"> 109</w:t>
      </w:r>
      <w:r w:rsidR="00722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46A29">
        <w:rPr>
          <w:rFonts w:ascii="Times New Roman" w:hAnsi="Times New Roman" w:cs="Times New Roman"/>
          <w:sz w:val="28"/>
          <w:szCs w:val="28"/>
        </w:rPr>
        <w:t>30,5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Pr="001C001E">
        <w:rPr>
          <w:rFonts w:ascii="Times New Roman" w:hAnsi="Times New Roman" w:cs="Times New Roman"/>
          <w:sz w:val="28"/>
          <w:szCs w:val="28"/>
        </w:rPr>
        <w:t>, от неработающего населения</w:t>
      </w:r>
      <w:r w:rsidR="0072232B">
        <w:rPr>
          <w:rFonts w:ascii="Times New Roman" w:hAnsi="Times New Roman" w:cs="Times New Roman"/>
          <w:sz w:val="28"/>
          <w:szCs w:val="28"/>
        </w:rPr>
        <w:t xml:space="preserve"> </w:t>
      </w:r>
      <w:r w:rsidR="00F9486D">
        <w:rPr>
          <w:rFonts w:ascii="Times New Roman" w:hAnsi="Times New Roman" w:cs="Times New Roman"/>
          <w:sz w:val="28"/>
          <w:szCs w:val="28"/>
        </w:rPr>
        <w:t>–</w:t>
      </w:r>
      <w:r w:rsidR="00546A29">
        <w:rPr>
          <w:rFonts w:ascii="Times New Roman" w:hAnsi="Times New Roman" w:cs="Times New Roman"/>
          <w:sz w:val="28"/>
          <w:szCs w:val="28"/>
        </w:rPr>
        <w:t xml:space="preserve"> 37</w:t>
      </w:r>
      <w:r>
        <w:rPr>
          <w:rFonts w:ascii="Times New Roman" w:hAnsi="Times New Roman" w:cs="Times New Roman"/>
          <w:sz w:val="28"/>
          <w:szCs w:val="28"/>
        </w:rPr>
        <w:t>(</w:t>
      </w:r>
      <w:r w:rsidR="00546A29">
        <w:rPr>
          <w:rFonts w:ascii="Times New Roman" w:hAnsi="Times New Roman" w:cs="Times New Roman"/>
          <w:sz w:val="28"/>
          <w:szCs w:val="28"/>
        </w:rPr>
        <w:t>10,4</w:t>
      </w:r>
      <w:r>
        <w:rPr>
          <w:rFonts w:ascii="Times New Roman" w:hAnsi="Times New Roman" w:cs="Times New Roman"/>
          <w:sz w:val="28"/>
          <w:szCs w:val="28"/>
        </w:rPr>
        <w:t xml:space="preserve"> %). </w:t>
      </w:r>
      <w:r w:rsidRPr="001C001E">
        <w:rPr>
          <w:rFonts w:ascii="Times New Roman" w:hAnsi="Times New Roman" w:cs="Times New Roman"/>
          <w:sz w:val="28"/>
          <w:szCs w:val="28"/>
        </w:rPr>
        <w:t>Определить социальный статус более чем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72232B">
        <w:rPr>
          <w:rFonts w:ascii="Times New Roman" w:hAnsi="Times New Roman" w:cs="Times New Roman"/>
          <w:sz w:val="28"/>
          <w:szCs w:val="28"/>
        </w:rPr>
        <w:t xml:space="preserve"> </w:t>
      </w:r>
      <w:r w:rsidR="00546A29">
        <w:rPr>
          <w:rFonts w:ascii="Times New Roman" w:hAnsi="Times New Roman" w:cs="Times New Roman"/>
          <w:sz w:val="28"/>
          <w:szCs w:val="28"/>
        </w:rPr>
        <w:t>111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46A29">
        <w:rPr>
          <w:rFonts w:ascii="Times New Roman" w:hAnsi="Times New Roman" w:cs="Times New Roman"/>
          <w:sz w:val="28"/>
          <w:szCs w:val="28"/>
        </w:rPr>
        <w:t>31,1</w:t>
      </w:r>
      <w:r>
        <w:rPr>
          <w:rFonts w:ascii="Times New Roman" w:hAnsi="Times New Roman" w:cs="Times New Roman"/>
          <w:sz w:val="28"/>
          <w:szCs w:val="28"/>
        </w:rPr>
        <w:t xml:space="preserve"> %) </w:t>
      </w:r>
      <w:r w:rsidR="00552AF6">
        <w:rPr>
          <w:rFonts w:ascii="Times New Roman" w:hAnsi="Times New Roman" w:cs="Times New Roman"/>
          <w:sz w:val="28"/>
          <w:szCs w:val="28"/>
        </w:rPr>
        <w:t xml:space="preserve"> </w:t>
      </w:r>
      <w:r w:rsidRPr="001C001E">
        <w:rPr>
          <w:rFonts w:ascii="Times New Roman" w:hAnsi="Times New Roman" w:cs="Times New Roman"/>
          <w:sz w:val="28"/>
          <w:szCs w:val="28"/>
        </w:rPr>
        <w:t>обратившихся</w:t>
      </w:r>
      <w:r w:rsidR="00466BA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1C001E">
        <w:rPr>
          <w:rFonts w:ascii="Times New Roman" w:hAnsi="Times New Roman" w:cs="Times New Roman"/>
          <w:sz w:val="28"/>
          <w:szCs w:val="28"/>
        </w:rPr>
        <w:t xml:space="preserve"> не представляет возможным (не указан корреспондентом).</w:t>
      </w:r>
    </w:p>
    <w:p w:rsidR="007E03D2" w:rsidRPr="001C001E" w:rsidRDefault="007E03D2" w:rsidP="007E03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03D2" w:rsidRDefault="007E03D2" w:rsidP="00D1750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</w:rPr>
        <w:lastRenderedPageBreak/>
        <w:drawing>
          <wp:inline distT="0" distB="0" distL="0" distR="0">
            <wp:extent cx="5638800" cy="3333750"/>
            <wp:effectExtent l="19050" t="0" r="19050" b="0"/>
            <wp:docPr id="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E342F" w:rsidRDefault="00BE342F" w:rsidP="00D175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750B" w:rsidRDefault="00D1750B" w:rsidP="00D1750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28"/>
        <w:gridCol w:w="2428"/>
        <w:gridCol w:w="2428"/>
        <w:gridCol w:w="2428"/>
      </w:tblGrid>
      <w:tr w:rsidR="00D1750B" w:rsidTr="00051BFF">
        <w:tc>
          <w:tcPr>
            <w:tcW w:w="9712" w:type="dxa"/>
            <w:gridSpan w:val="4"/>
          </w:tcPr>
          <w:p w:rsidR="00D1750B" w:rsidRDefault="00D1750B" w:rsidP="00D17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АНАЛИЗ ОБРАЩЕНИЙ ПО СОЦИАЛЬНОМУ СТАТУСУ</w:t>
            </w:r>
          </w:p>
        </w:tc>
      </w:tr>
      <w:tr w:rsidR="00930ECE" w:rsidTr="00D1750B">
        <w:tc>
          <w:tcPr>
            <w:tcW w:w="2428" w:type="dxa"/>
          </w:tcPr>
          <w:p w:rsidR="00930ECE" w:rsidRDefault="00930ECE" w:rsidP="00D1750B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статус</w:t>
            </w:r>
          </w:p>
        </w:tc>
        <w:tc>
          <w:tcPr>
            <w:tcW w:w="2428" w:type="dxa"/>
          </w:tcPr>
          <w:p w:rsidR="00930ECE" w:rsidRDefault="00930ECE" w:rsidP="00051BF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428" w:type="dxa"/>
          </w:tcPr>
          <w:p w:rsidR="00930ECE" w:rsidRDefault="00930ECE" w:rsidP="00051BF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428" w:type="dxa"/>
          </w:tcPr>
          <w:p w:rsidR="00930ECE" w:rsidRDefault="00930ECE" w:rsidP="00D1750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930ECE" w:rsidTr="00D1750B">
        <w:tc>
          <w:tcPr>
            <w:tcW w:w="2428" w:type="dxa"/>
          </w:tcPr>
          <w:p w:rsidR="00930ECE" w:rsidRDefault="00930ECE" w:rsidP="00D1750B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Пенсионеры </w:t>
            </w:r>
          </w:p>
        </w:tc>
        <w:tc>
          <w:tcPr>
            <w:tcW w:w="2428" w:type="dxa"/>
          </w:tcPr>
          <w:p w:rsidR="00930ECE" w:rsidRDefault="00930ECE" w:rsidP="00051BF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(24%)</w:t>
            </w:r>
          </w:p>
        </w:tc>
        <w:tc>
          <w:tcPr>
            <w:tcW w:w="2428" w:type="dxa"/>
          </w:tcPr>
          <w:p w:rsidR="00930ECE" w:rsidRDefault="00930ECE" w:rsidP="00051BF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 (23,2%)</w:t>
            </w:r>
          </w:p>
        </w:tc>
        <w:tc>
          <w:tcPr>
            <w:tcW w:w="2428" w:type="dxa"/>
          </w:tcPr>
          <w:p w:rsidR="00930ECE" w:rsidRDefault="00546A29" w:rsidP="00D1750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(28</w:t>
            </w:r>
            <w:r w:rsidR="00930EC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930ECE" w:rsidTr="00D1750B">
        <w:tc>
          <w:tcPr>
            <w:tcW w:w="2428" w:type="dxa"/>
          </w:tcPr>
          <w:p w:rsidR="00930ECE" w:rsidRDefault="00930ECE" w:rsidP="00D1750B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Работающие</w:t>
            </w:r>
          </w:p>
        </w:tc>
        <w:tc>
          <w:tcPr>
            <w:tcW w:w="2428" w:type="dxa"/>
          </w:tcPr>
          <w:p w:rsidR="00930ECE" w:rsidRDefault="00930ECE" w:rsidP="00051BF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 (50%)</w:t>
            </w:r>
          </w:p>
        </w:tc>
        <w:tc>
          <w:tcPr>
            <w:tcW w:w="2428" w:type="dxa"/>
          </w:tcPr>
          <w:p w:rsidR="00930ECE" w:rsidRDefault="00930ECE" w:rsidP="00051BF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 (46,4%)</w:t>
            </w:r>
          </w:p>
        </w:tc>
        <w:tc>
          <w:tcPr>
            <w:tcW w:w="2428" w:type="dxa"/>
          </w:tcPr>
          <w:p w:rsidR="00930ECE" w:rsidRDefault="00546A29" w:rsidP="00D1750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 (30,5</w:t>
            </w:r>
            <w:r w:rsidR="00930EC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930ECE" w:rsidTr="00D1750B">
        <w:tc>
          <w:tcPr>
            <w:tcW w:w="2428" w:type="dxa"/>
          </w:tcPr>
          <w:p w:rsidR="00930ECE" w:rsidRDefault="00930ECE" w:rsidP="00D1750B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работающие</w:t>
            </w:r>
          </w:p>
        </w:tc>
        <w:tc>
          <w:tcPr>
            <w:tcW w:w="2428" w:type="dxa"/>
          </w:tcPr>
          <w:p w:rsidR="00930ECE" w:rsidRDefault="00930ECE" w:rsidP="00051BF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38(10%)</w:t>
            </w:r>
          </w:p>
        </w:tc>
        <w:tc>
          <w:tcPr>
            <w:tcW w:w="2428" w:type="dxa"/>
          </w:tcPr>
          <w:p w:rsidR="00930ECE" w:rsidRDefault="00930ECE" w:rsidP="00051BF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47(12,9%)</w:t>
            </w:r>
          </w:p>
        </w:tc>
        <w:tc>
          <w:tcPr>
            <w:tcW w:w="2428" w:type="dxa"/>
          </w:tcPr>
          <w:p w:rsidR="00930ECE" w:rsidRDefault="00546A29" w:rsidP="00D1750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30E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22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EC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10,4</w:t>
            </w:r>
            <w:r w:rsidR="00930EC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930ECE" w:rsidTr="00D1750B">
        <w:tc>
          <w:tcPr>
            <w:tcW w:w="2428" w:type="dxa"/>
          </w:tcPr>
          <w:p w:rsidR="00930ECE" w:rsidRDefault="00930ECE" w:rsidP="00D1750B">
            <w:pPr>
              <w:tabs>
                <w:tab w:val="left" w:pos="11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не определен</w:t>
            </w:r>
          </w:p>
        </w:tc>
        <w:tc>
          <w:tcPr>
            <w:tcW w:w="2428" w:type="dxa"/>
          </w:tcPr>
          <w:p w:rsidR="00930ECE" w:rsidRDefault="00930ECE" w:rsidP="00051BF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64(16%)</w:t>
            </w:r>
          </w:p>
        </w:tc>
        <w:tc>
          <w:tcPr>
            <w:tcW w:w="2428" w:type="dxa"/>
          </w:tcPr>
          <w:p w:rsidR="00930ECE" w:rsidRDefault="00930ECE" w:rsidP="00051BF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64(17,5%)</w:t>
            </w:r>
          </w:p>
        </w:tc>
        <w:tc>
          <w:tcPr>
            <w:tcW w:w="2428" w:type="dxa"/>
          </w:tcPr>
          <w:p w:rsidR="00930ECE" w:rsidRDefault="00546A29" w:rsidP="00D1750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7223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(31,1</w:t>
            </w:r>
            <w:r w:rsidR="00930EC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930ECE" w:rsidTr="00D1750B">
        <w:tc>
          <w:tcPr>
            <w:tcW w:w="2428" w:type="dxa"/>
          </w:tcPr>
          <w:p w:rsidR="00930ECE" w:rsidRPr="000C1DFB" w:rsidRDefault="00930ECE" w:rsidP="00D1750B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C1D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2428" w:type="dxa"/>
          </w:tcPr>
          <w:p w:rsidR="00930ECE" w:rsidRPr="00272E86" w:rsidRDefault="00930ECE" w:rsidP="00051BF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394(100%)</w:t>
            </w:r>
          </w:p>
        </w:tc>
        <w:tc>
          <w:tcPr>
            <w:tcW w:w="2428" w:type="dxa"/>
          </w:tcPr>
          <w:p w:rsidR="00930ECE" w:rsidRPr="00272E86" w:rsidRDefault="00930ECE" w:rsidP="00051BFF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366(100%)</w:t>
            </w:r>
          </w:p>
        </w:tc>
        <w:tc>
          <w:tcPr>
            <w:tcW w:w="2428" w:type="dxa"/>
          </w:tcPr>
          <w:p w:rsidR="00930ECE" w:rsidRPr="00272E86" w:rsidRDefault="00930ECE" w:rsidP="00D1750B">
            <w:pPr>
              <w:tabs>
                <w:tab w:val="left" w:pos="11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357(100%)</w:t>
            </w:r>
          </w:p>
        </w:tc>
      </w:tr>
    </w:tbl>
    <w:p w:rsidR="00D1750B" w:rsidRDefault="00D1750B" w:rsidP="00D175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342F" w:rsidRDefault="007E2A21" w:rsidP="00BE34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</w:t>
      </w:r>
      <w:r w:rsidR="00184CF8">
        <w:rPr>
          <w:rFonts w:ascii="Times New Roman" w:hAnsi="Times New Roman" w:cs="Times New Roman"/>
          <w:sz w:val="28"/>
          <w:szCs w:val="28"/>
        </w:rPr>
        <w:t>и с Федеральным Законом от 02.05.2006</w:t>
      </w:r>
      <w:r>
        <w:rPr>
          <w:rFonts w:ascii="Times New Roman" w:hAnsi="Times New Roman" w:cs="Times New Roman"/>
          <w:sz w:val="28"/>
          <w:szCs w:val="28"/>
        </w:rPr>
        <w:t xml:space="preserve"> года № 59-ФЗ «О порядке рассмотрения обращени</w:t>
      </w:r>
      <w:r w:rsidR="001B4356">
        <w:rPr>
          <w:rFonts w:ascii="Times New Roman" w:hAnsi="Times New Roman" w:cs="Times New Roman"/>
          <w:sz w:val="28"/>
          <w:szCs w:val="28"/>
        </w:rPr>
        <w:t xml:space="preserve">й граждан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 все поступившие в 201</w:t>
      </w:r>
      <w:r w:rsidR="00552AF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обращения были рассмотрены в установленный законом срок и сняты с контроля.</w:t>
      </w:r>
    </w:p>
    <w:p w:rsidR="005F1484" w:rsidRDefault="00546A29" w:rsidP="00BE34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357</w:t>
      </w:r>
      <w:r w:rsidR="00AF69D9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D041A4">
        <w:rPr>
          <w:rFonts w:ascii="Times New Roman" w:hAnsi="Times New Roman" w:cs="Times New Roman"/>
          <w:sz w:val="28"/>
          <w:szCs w:val="28"/>
        </w:rPr>
        <w:t xml:space="preserve"> рассмотрено в течение </w:t>
      </w:r>
      <w:r w:rsidR="00E00974">
        <w:rPr>
          <w:rFonts w:ascii="Times New Roman" w:hAnsi="Times New Roman" w:cs="Times New Roman"/>
          <w:sz w:val="28"/>
          <w:szCs w:val="28"/>
        </w:rPr>
        <w:t xml:space="preserve"> 5-</w:t>
      </w:r>
      <w:r w:rsidR="008A428D">
        <w:rPr>
          <w:rFonts w:ascii="Times New Roman" w:hAnsi="Times New Roman" w:cs="Times New Roman"/>
          <w:sz w:val="28"/>
          <w:szCs w:val="28"/>
        </w:rPr>
        <w:t xml:space="preserve">ти </w:t>
      </w:r>
      <w:r w:rsidR="00706C4E">
        <w:rPr>
          <w:rFonts w:ascii="Times New Roman" w:hAnsi="Times New Roman" w:cs="Times New Roman"/>
          <w:sz w:val="28"/>
          <w:szCs w:val="28"/>
        </w:rPr>
        <w:t>дней -</w:t>
      </w:r>
      <w:r w:rsidR="0072232B">
        <w:rPr>
          <w:rFonts w:ascii="Times New Roman" w:hAnsi="Times New Roman" w:cs="Times New Roman"/>
          <w:sz w:val="28"/>
          <w:szCs w:val="28"/>
        </w:rPr>
        <w:t xml:space="preserve"> </w:t>
      </w:r>
      <w:r w:rsidR="00706C4E">
        <w:rPr>
          <w:rFonts w:ascii="Times New Roman" w:hAnsi="Times New Roman" w:cs="Times New Roman"/>
          <w:sz w:val="28"/>
          <w:szCs w:val="28"/>
        </w:rPr>
        <w:t>20</w:t>
      </w:r>
      <w:r w:rsidR="0006502A">
        <w:rPr>
          <w:rFonts w:ascii="Times New Roman" w:hAnsi="Times New Roman" w:cs="Times New Roman"/>
          <w:sz w:val="28"/>
          <w:szCs w:val="28"/>
        </w:rPr>
        <w:t xml:space="preserve"> (</w:t>
      </w:r>
      <w:r w:rsidR="00E00974">
        <w:rPr>
          <w:rFonts w:ascii="Times New Roman" w:hAnsi="Times New Roman" w:cs="Times New Roman"/>
          <w:sz w:val="28"/>
          <w:szCs w:val="28"/>
        </w:rPr>
        <w:t>5</w:t>
      </w:r>
      <w:r w:rsidR="00706C4E">
        <w:rPr>
          <w:rFonts w:ascii="Times New Roman" w:hAnsi="Times New Roman" w:cs="Times New Roman"/>
          <w:sz w:val="28"/>
          <w:szCs w:val="28"/>
        </w:rPr>
        <w:t>,6</w:t>
      </w:r>
      <w:r w:rsidR="0006502A">
        <w:rPr>
          <w:rFonts w:ascii="Times New Roman" w:hAnsi="Times New Roman" w:cs="Times New Roman"/>
          <w:sz w:val="28"/>
          <w:szCs w:val="28"/>
        </w:rPr>
        <w:t xml:space="preserve"> %), в </w:t>
      </w:r>
      <w:r w:rsidR="008A428D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D041A4">
        <w:rPr>
          <w:rFonts w:ascii="Times New Roman" w:hAnsi="Times New Roman" w:cs="Times New Roman"/>
          <w:sz w:val="28"/>
          <w:szCs w:val="28"/>
        </w:rPr>
        <w:t>10</w:t>
      </w:r>
      <w:r w:rsidR="008A428D">
        <w:rPr>
          <w:rFonts w:ascii="Times New Roman" w:hAnsi="Times New Roman" w:cs="Times New Roman"/>
          <w:sz w:val="28"/>
          <w:szCs w:val="28"/>
        </w:rPr>
        <w:t>-ти</w:t>
      </w:r>
      <w:r w:rsidR="00D041A4">
        <w:rPr>
          <w:rFonts w:ascii="Times New Roman" w:hAnsi="Times New Roman" w:cs="Times New Roman"/>
          <w:sz w:val="28"/>
          <w:szCs w:val="28"/>
        </w:rPr>
        <w:t xml:space="preserve"> дней – </w:t>
      </w:r>
      <w:r w:rsidR="00706C4E">
        <w:rPr>
          <w:rFonts w:ascii="Times New Roman" w:hAnsi="Times New Roman" w:cs="Times New Roman"/>
          <w:sz w:val="28"/>
          <w:szCs w:val="28"/>
        </w:rPr>
        <w:t>44</w:t>
      </w:r>
      <w:r w:rsidR="00E009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06C4E">
        <w:rPr>
          <w:rFonts w:ascii="Times New Roman" w:hAnsi="Times New Roman" w:cs="Times New Roman"/>
          <w:color w:val="000000" w:themeColor="text1"/>
          <w:sz w:val="28"/>
          <w:szCs w:val="28"/>
        </w:rPr>
        <w:t>12,3</w:t>
      </w:r>
      <w:r w:rsidR="00D041A4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 обращени</w:t>
      </w:r>
      <w:r w:rsidR="00706C4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D041A4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, в течение 20</w:t>
      </w:r>
      <w:r w:rsidR="008A4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-ти </w:t>
      </w:r>
      <w:r w:rsidR="00D041A4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дней -</w:t>
      </w:r>
      <w:r w:rsidR="00722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6C4E">
        <w:rPr>
          <w:rFonts w:ascii="Times New Roman" w:hAnsi="Times New Roman" w:cs="Times New Roman"/>
          <w:color w:val="000000" w:themeColor="text1"/>
          <w:sz w:val="28"/>
          <w:szCs w:val="28"/>
        </w:rPr>
        <w:t>54</w:t>
      </w:r>
      <w:r w:rsidR="00D041A4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1686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0097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1686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06C4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041A4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 </w:t>
      </w:r>
      <w:r w:rsidR="00706C4E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</w:t>
      </w:r>
      <w:r w:rsidR="00E00974">
        <w:rPr>
          <w:rFonts w:ascii="Times New Roman" w:hAnsi="Times New Roman" w:cs="Times New Roman"/>
          <w:color w:val="000000" w:themeColor="text1"/>
          <w:sz w:val="28"/>
          <w:szCs w:val="28"/>
        </w:rPr>
        <w:t>, в течение 30</w:t>
      </w:r>
      <w:r w:rsidR="008A4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-ти </w:t>
      </w:r>
      <w:r w:rsidR="00706C4E">
        <w:rPr>
          <w:rFonts w:ascii="Times New Roman" w:hAnsi="Times New Roman" w:cs="Times New Roman"/>
          <w:color w:val="000000" w:themeColor="text1"/>
          <w:sz w:val="28"/>
          <w:szCs w:val="28"/>
        </w:rPr>
        <w:t>дней – 220</w:t>
      </w:r>
      <w:r w:rsidR="00D041A4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0097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06C4E">
        <w:rPr>
          <w:rFonts w:ascii="Times New Roman" w:hAnsi="Times New Roman" w:cs="Times New Roman"/>
          <w:color w:val="000000" w:themeColor="text1"/>
          <w:sz w:val="28"/>
          <w:szCs w:val="28"/>
        </w:rPr>
        <w:t>1,6</w:t>
      </w:r>
      <w:r w:rsidR="00722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%)</w:t>
      </w:r>
      <w:r w:rsidR="00706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</w:t>
      </w:r>
      <w:r w:rsidR="008A4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</w:t>
      </w:r>
      <w:r w:rsidR="00706C4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0097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8A428D">
        <w:rPr>
          <w:rFonts w:ascii="Times New Roman" w:hAnsi="Times New Roman" w:cs="Times New Roman"/>
          <w:color w:val="000000" w:themeColor="text1"/>
          <w:sz w:val="28"/>
          <w:szCs w:val="28"/>
        </w:rPr>
        <w:t>-ти</w:t>
      </w:r>
      <w:r w:rsidR="00D041A4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41A4">
        <w:rPr>
          <w:rFonts w:ascii="Times New Roman" w:hAnsi="Times New Roman" w:cs="Times New Roman"/>
          <w:sz w:val="28"/>
          <w:szCs w:val="28"/>
        </w:rPr>
        <w:t>обращени</w:t>
      </w:r>
      <w:r w:rsidR="008A428D">
        <w:rPr>
          <w:rFonts w:ascii="Times New Roman" w:hAnsi="Times New Roman" w:cs="Times New Roman"/>
          <w:sz w:val="28"/>
          <w:szCs w:val="28"/>
        </w:rPr>
        <w:t>ям</w:t>
      </w:r>
      <w:r w:rsidR="0063539E">
        <w:rPr>
          <w:rFonts w:ascii="Times New Roman" w:hAnsi="Times New Roman" w:cs="Times New Roman"/>
          <w:sz w:val="28"/>
          <w:szCs w:val="28"/>
        </w:rPr>
        <w:t xml:space="preserve"> на личном приеме граждан </w:t>
      </w:r>
      <w:r w:rsidR="008A428D">
        <w:rPr>
          <w:rFonts w:ascii="Times New Roman" w:hAnsi="Times New Roman" w:cs="Times New Roman"/>
          <w:sz w:val="28"/>
          <w:szCs w:val="28"/>
        </w:rPr>
        <w:t xml:space="preserve"> </w:t>
      </w:r>
      <w:r w:rsidR="0072232B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="0072232B">
        <w:rPr>
          <w:rFonts w:ascii="Times New Roman" w:hAnsi="Times New Roman" w:cs="Times New Roman"/>
          <w:color w:val="000000" w:themeColor="text1"/>
          <w:sz w:val="28"/>
          <w:szCs w:val="28"/>
        </w:rPr>
        <w:t>5,4</w:t>
      </w:r>
      <w:r w:rsidR="0072232B" w:rsidRPr="008D03C8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72232B">
        <w:rPr>
          <w:rFonts w:ascii="Times New Roman" w:hAnsi="Times New Roman" w:cs="Times New Roman"/>
          <w:sz w:val="28"/>
          <w:szCs w:val="28"/>
        </w:rPr>
        <w:t xml:space="preserve">  </w:t>
      </w:r>
      <w:r w:rsidR="00D041A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041A4">
        <w:rPr>
          <w:rFonts w:ascii="Times New Roman" w:hAnsi="Times New Roman" w:cs="Times New Roman"/>
          <w:sz w:val="28"/>
          <w:szCs w:val="28"/>
        </w:rPr>
        <w:t>вет дан на месте.</w:t>
      </w:r>
    </w:p>
    <w:p w:rsidR="00D041A4" w:rsidRDefault="00D041A4" w:rsidP="00D1750B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19050" t="0" r="1905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041A4" w:rsidRDefault="00D041A4" w:rsidP="002770ED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2774"/>
        <w:gridCol w:w="2343"/>
        <w:gridCol w:w="2319"/>
        <w:gridCol w:w="2026"/>
      </w:tblGrid>
      <w:tr w:rsidR="0001187B" w:rsidTr="00930ECE">
        <w:trPr>
          <w:trHeight w:val="682"/>
        </w:trPr>
        <w:tc>
          <w:tcPr>
            <w:tcW w:w="9462" w:type="dxa"/>
            <w:gridSpan w:val="4"/>
          </w:tcPr>
          <w:p w:rsidR="0001187B" w:rsidRDefault="0001187B" w:rsidP="00051BFF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</w:p>
          <w:p w:rsidR="0001187B" w:rsidRDefault="0001187B" w:rsidP="00D175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СРАВНИТЕЛЬНЫЙ АНАЛИЗ ПО СРОКАМ ИСПОЛНЕНИЯ</w:t>
            </w:r>
          </w:p>
        </w:tc>
      </w:tr>
      <w:tr w:rsidR="00930ECE" w:rsidRPr="00E9244C" w:rsidTr="00930ECE">
        <w:tc>
          <w:tcPr>
            <w:tcW w:w="2774" w:type="dxa"/>
          </w:tcPr>
          <w:p w:rsidR="00930ECE" w:rsidRPr="00E9244C" w:rsidRDefault="00930ECE" w:rsidP="00051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43" w:type="dxa"/>
          </w:tcPr>
          <w:p w:rsidR="00930ECE" w:rsidRPr="00E9244C" w:rsidRDefault="00930ECE" w:rsidP="00051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44C"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2319" w:type="dxa"/>
          </w:tcPr>
          <w:p w:rsidR="00930ECE" w:rsidRPr="00E9244C" w:rsidRDefault="00930ECE" w:rsidP="00051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44C">
              <w:rPr>
                <w:rFonts w:ascii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2026" w:type="dxa"/>
          </w:tcPr>
          <w:p w:rsidR="00930ECE" w:rsidRPr="00E9244C" w:rsidRDefault="00930ECE" w:rsidP="00051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</w:p>
        </w:tc>
      </w:tr>
      <w:tr w:rsidR="00930ECE" w:rsidTr="00930ECE">
        <w:tc>
          <w:tcPr>
            <w:tcW w:w="2774" w:type="dxa"/>
          </w:tcPr>
          <w:p w:rsidR="00930ECE" w:rsidRDefault="00930ECE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  <w:tc>
          <w:tcPr>
            <w:tcW w:w="2343" w:type="dxa"/>
          </w:tcPr>
          <w:p w:rsidR="00930ECE" w:rsidRDefault="00930ECE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(9,4%)</w:t>
            </w:r>
          </w:p>
        </w:tc>
        <w:tc>
          <w:tcPr>
            <w:tcW w:w="2319" w:type="dxa"/>
          </w:tcPr>
          <w:p w:rsidR="00930ECE" w:rsidRDefault="00930ECE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(5%)</w:t>
            </w:r>
          </w:p>
        </w:tc>
        <w:tc>
          <w:tcPr>
            <w:tcW w:w="2026" w:type="dxa"/>
          </w:tcPr>
          <w:p w:rsidR="00930ECE" w:rsidRDefault="004F2D7E" w:rsidP="00776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30ECE">
              <w:rPr>
                <w:rFonts w:ascii="Times New Roman" w:hAnsi="Times New Roman" w:cs="Times New Roman"/>
                <w:sz w:val="28"/>
                <w:szCs w:val="28"/>
              </w:rPr>
              <w:t xml:space="preserve"> (5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930EC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930ECE" w:rsidTr="00930ECE">
        <w:tc>
          <w:tcPr>
            <w:tcW w:w="2774" w:type="dxa"/>
          </w:tcPr>
          <w:p w:rsidR="00930ECE" w:rsidRDefault="00930ECE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дней</w:t>
            </w:r>
          </w:p>
        </w:tc>
        <w:tc>
          <w:tcPr>
            <w:tcW w:w="2343" w:type="dxa"/>
          </w:tcPr>
          <w:p w:rsidR="00930ECE" w:rsidRDefault="00930ECE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(12,4%)</w:t>
            </w:r>
          </w:p>
        </w:tc>
        <w:tc>
          <w:tcPr>
            <w:tcW w:w="2319" w:type="dxa"/>
          </w:tcPr>
          <w:p w:rsidR="00930ECE" w:rsidRDefault="00930ECE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(8,5%)</w:t>
            </w:r>
          </w:p>
        </w:tc>
        <w:tc>
          <w:tcPr>
            <w:tcW w:w="2026" w:type="dxa"/>
          </w:tcPr>
          <w:p w:rsidR="00930ECE" w:rsidRDefault="004F2D7E" w:rsidP="004F2D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930EC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  <w:r w:rsidR="00930EC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930ECE" w:rsidTr="00930ECE">
        <w:tc>
          <w:tcPr>
            <w:tcW w:w="2774" w:type="dxa"/>
          </w:tcPr>
          <w:p w:rsidR="00930ECE" w:rsidRDefault="00930ECE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дней</w:t>
            </w:r>
          </w:p>
        </w:tc>
        <w:tc>
          <w:tcPr>
            <w:tcW w:w="2343" w:type="dxa"/>
          </w:tcPr>
          <w:p w:rsidR="00930ECE" w:rsidRDefault="00930ECE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 (17,3%)</w:t>
            </w:r>
          </w:p>
        </w:tc>
        <w:tc>
          <w:tcPr>
            <w:tcW w:w="2319" w:type="dxa"/>
          </w:tcPr>
          <w:p w:rsidR="00930ECE" w:rsidRDefault="00930ECE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 (15,9%)</w:t>
            </w:r>
          </w:p>
        </w:tc>
        <w:tc>
          <w:tcPr>
            <w:tcW w:w="2026" w:type="dxa"/>
          </w:tcPr>
          <w:p w:rsidR="00930ECE" w:rsidRDefault="004F2D7E" w:rsidP="00776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(15,1</w:t>
            </w:r>
            <w:r w:rsidR="00930EC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930ECE" w:rsidTr="00930ECE">
        <w:tc>
          <w:tcPr>
            <w:tcW w:w="2774" w:type="dxa"/>
          </w:tcPr>
          <w:p w:rsidR="00930ECE" w:rsidRDefault="00930ECE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дней</w:t>
            </w:r>
          </w:p>
        </w:tc>
        <w:tc>
          <w:tcPr>
            <w:tcW w:w="2343" w:type="dxa"/>
          </w:tcPr>
          <w:p w:rsidR="00930ECE" w:rsidRDefault="00930ECE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 (56,6%)</w:t>
            </w:r>
          </w:p>
        </w:tc>
        <w:tc>
          <w:tcPr>
            <w:tcW w:w="2319" w:type="dxa"/>
          </w:tcPr>
          <w:p w:rsidR="00930ECE" w:rsidRDefault="00930ECE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(68,1%)</w:t>
            </w:r>
          </w:p>
        </w:tc>
        <w:tc>
          <w:tcPr>
            <w:tcW w:w="2026" w:type="dxa"/>
          </w:tcPr>
          <w:p w:rsidR="00930ECE" w:rsidRDefault="004F2D7E" w:rsidP="00776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 (61,6</w:t>
            </w:r>
            <w:r w:rsidR="00930EC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930ECE" w:rsidTr="00930ECE">
        <w:tc>
          <w:tcPr>
            <w:tcW w:w="2774" w:type="dxa"/>
          </w:tcPr>
          <w:p w:rsidR="00930ECE" w:rsidRDefault="00930ECE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дан на месте</w:t>
            </w:r>
          </w:p>
        </w:tc>
        <w:tc>
          <w:tcPr>
            <w:tcW w:w="2343" w:type="dxa"/>
          </w:tcPr>
          <w:p w:rsidR="00930ECE" w:rsidRDefault="00930ECE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(4,3%)</w:t>
            </w:r>
          </w:p>
        </w:tc>
        <w:tc>
          <w:tcPr>
            <w:tcW w:w="2319" w:type="dxa"/>
          </w:tcPr>
          <w:p w:rsidR="00930ECE" w:rsidRDefault="00930ECE" w:rsidP="00051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(2,5%)</w:t>
            </w:r>
          </w:p>
        </w:tc>
        <w:tc>
          <w:tcPr>
            <w:tcW w:w="2026" w:type="dxa"/>
          </w:tcPr>
          <w:p w:rsidR="00930ECE" w:rsidRDefault="004F2D7E" w:rsidP="00776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(5,3</w:t>
            </w:r>
            <w:r w:rsidR="00930ECE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930ECE" w:rsidTr="00930ECE">
        <w:tc>
          <w:tcPr>
            <w:tcW w:w="2774" w:type="dxa"/>
          </w:tcPr>
          <w:p w:rsidR="00930ECE" w:rsidRPr="00ED5F4F" w:rsidRDefault="00930ECE" w:rsidP="00051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F4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343" w:type="dxa"/>
          </w:tcPr>
          <w:p w:rsidR="00930ECE" w:rsidRPr="00ED5F4F" w:rsidRDefault="00930ECE" w:rsidP="00051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F4F">
              <w:rPr>
                <w:rFonts w:ascii="Times New Roman" w:hAnsi="Times New Roman" w:cs="Times New Roman"/>
                <w:b/>
                <w:sz w:val="28"/>
                <w:szCs w:val="28"/>
              </w:rPr>
              <w:t>394 (100%)</w:t>
            </w:r>
          </w:p>
        </w:tc>
        <w:tc>
          <w:tcPr>
            <w:tcW w:w="2319" w:type="dxa"/>
          </w:tcPr>
          <w:p w:rsidR="00930ECE" w:rsidRPr="00ED5F4F" w:rsidRDefault="00930ECE" w:rsidP="00051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F4F">
              <w:rPr>
                <w:rFonts w:ascii="Times New Roman" w:hAnsi="Times New Roman" w:cs="Times New Roman"/>
                <w:b/>
                <w:sz w:val="28"/>
                <w:szCs w:val="28"/>
              </w:rPr>
              <w:t>366 (100%)</w:t>
            </w:r>
          </w:p>
        </w:tc>
        <w:tc>
          <w:tcPr>
            <w:tcW w:w="2026" w:type="dxa"/>
          </w:tcPr>
          <w:p w:rsidR="00930ECE" w:rsidRPr="00ED5F4F" w:rsidRDefault="00930ECE" w:rsidP="00051B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357</w:t>
            </w:r>
            <w:r w:rsidRPr="00ED5F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(100%)</w:t>
            </w:r>
          </w:p>
        </w:tc>
      </w:tr>
    </w:tbl>
    <w:p w:rsidR="00D1750B" w:rsidRPr="00D1750B" w:rsidRDefault="00D1750B" w:rsidP="00D1750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BE342F" w:rsidRPr="009F1673" w:rsidRDefault="009F1673" w:rsidP="009F1673">
      <w:pPr>
        <w:ind w:firstLine="708"/>
        <w:jc w:val="both"/>
        <w:rPr>
          <w:b/>
          <w:noProof/>
        </w:rPr>
      </w:pPr>
      <w:r w:rsidRPr="009F1673">
        <w:rPr>
          <w:rFonts w:ascii="Times New Roman" w:hAnsi="Times New Roman" w:cs="Times New Roman"/>
          <w:sz w:val="28"/>
          <w:szCs w:val="28"/>
        </w:rPr>
        <w:t>По результата</w:t>
      </w:r>
      <w:r w:rsidR="00930ECE">
        <w:rPr>
          <w:rFonts w:ascii="Times New Roman" w:hAnsi="Times New Roman" w:cs="Times New Roman"/>
          <w:sz w:val="28"/>
          <w:szCs w:val="28"/>
        </w:rPr>
        <w:t>м рассмотрения обращений  в 2019</w:t>
      </w:r>
      <w:r w:rsidRPr="009F1673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35204">
        <w:rPr>
          <w:rFonts w:ascii="Times New Roman" w:hAnsi="Times New Roman" w:cs="Times New Roman"/>
          <w:sz w:val="28"/>
          <w:szCs w:val="28"/>
        </w:rPr>
        <w:t>88</w:t>
      </w:r>
      <w:r w:rsidR="00990412">
        <w:rPr>
          <w:rFonts w:ascii="Times New Roman" w:hAnsi="Times New Roman" w:cs="Times New Roman"/>
          <w:sz w:val="28"/>
          <w:szCs w:val="28"/>
        </w:rPr>
        <w:t>% обращений поддержаны, 3,4</w:t>
      </w:r>
      <w:r w:rsidRPr="009F1673">
        <w:rPr>
          <w:rFonts w:ascii="Times New Roman" w:hAnsi="Times New Roman" w:cs="Times New Roman"/>
          <w:sz w:val="28"/>
          <w:szCs w:val="28"/>
        </w:rPr>
        <w:t xml:space="preserve">% обращений не поддержаны, </w:t>
      </w:r>
      <w:r w:rsidR="00990412">
        <w:rPr>
          <w:rFonts w:ascii="Times New Roman" w:hAnsi="Times New Roman" w:cs="Times New Roman"/>
          <w:sz w:val="28"/>
          <w:szCs w:val="28"/>
        </w:rPr>
        <w:t>на 8,6</w:t>
      </w:r>
      <w:r w:rsidR="00E9244C" w:rsidRPr="009F1673">
        <w:rPr>
          <w:rFonts w:ascii="Times New Roman" w:hAnsi="Times New Roman" w:cs="Times New Roman"/>
          <w:sz w:val="28"/>
          <w:szCs w:val="28"/>
        </w:rPr>
        <w:t xml:space="preserve">% </w:t>
      </w:r>
      <w:r w:rsidR="00990412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Pr="009F1673">
        <w:rPr>
          <w:rFonts w:ascii="Times New Roman" w:hAnsi="Times New Roman" w:cs="Times New Roman"/>
          <w:sz w:val="28"/>
          <w:szCs w:val="28"/>
        </w:rPr>
        <w:t>даны  разъяснения</w:t>
      </w:r>
      <w:r w:rsidR="00B35204">
        <w:rPr>
          <w:rFonts w:ascii="Times New Roman" w:hAnsi="Times New Roman" w:cs="Times New Roman"/>
          <w:sz w:val="28"/>
          <w:szCs w:val="28"/>
        </w:rPr>
        <w:t>.</w:t>
      </w:r>
    </w:p>
    <w:p w:rsidR="00D041A4" w:rsidRDefault="005B674B" w:rsidP="00D1750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C73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72025" cy="1628775"/>
            <wp:effectExtent l="19050" t="0" r="9525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915A6" w:rsidRDefault="005915A6" w:rsidP="00BD5057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D5057" w:rsidRPr="002770ED" w:rsidRDefault="00BD5057" w:rsidP="00BD5057">
      <w:pPr>
        <w:pStyle w:val="ab"/>
        <w:rPr>
          <w:rFonts w:ascii="Times New Roman" w:hAnsi="Times New Roman" w:cs="Times New Roman"/>
          <w:sz w:val="28"/>
          <w:szCs w:val="28"/>
        </w:rPr>
      </w:pPr>
      <w:r w:rsidRPr="002770ED">
        <w:rPr>
          <w:rFonts w:ascii="Times New Roman" w:hAnsi="Times New Roman" w:cs="Times New Roman"/>
          <w:sz w:val="28"/>
          <w:szCs w:val="28"/>
        </w:rPr>
        <w:t xml:space="preserve">Заведующий общим отделом </w:t>
      </w:r>
    </w:p>
    <w:p w:rsidR="005915A6" w:rsidRDefault="00BD5057" w:rsidP="00FF4ADE">
      <w:pPr>
        <w:pStyle w:val="ab"/>
        <w:rPr>
          <w:rFonts w:ascii="Times New Roman" w:hAnsi="Times New Roman" w:cs="Times New Roman"/>
          <w:sz w:val="28"/>
          <w:szCs w:val="28"/>
        </w:rPr>
      </w:pPr>
      <w:r w:rsidRPr="002770ED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Pr="002770ED">
        <w:rPr>
          <w:rFonts w:ascii="Times New Roman" w:hAnsi="Times New Roman" w:cs="Times New Roman"/>
          <w:sz w:val="28"/>
          <w:szCs w:val="28"/>
        </w:rPr>
        <w:tab/>
      </w:r>
      <w:r w:rsidR="00051BFF">
        <w:rPr>
          <w:rFonts w:ascii="Times New Roman" w:hAnsi="Times New Roman" w:cs="Times New Roman"/>
          <w:sz w:val="28"/>
          <w:szCs w:val="28"/>
        </w:rPr>
        <w:t xml:space="preserve">         </w:t>
      </w:r>
      <w:r w:rsidR="0063539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770ED">
        <w:rPr>
          <w:rFonts w:ascii="Times New Roman" w:hAnsi="Times New Roman" w:cs="Times New Roman"/>
          <w:sz w:val="28"/>
          <w:szCs w:val="28"/>
        </w:rPr>
        <w:t>Т.А. Рубцова</w:t>
      </w:r>
    </w:p>
    <w:p w:rsidR="00FF4ADE" w:rsidRDefault="00FF4ADE" w:rsidP="00FF4AD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F4ADE" w:rsidRDefault="00FF4ADE" w:rsidP="00FF4ADE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31.01.2020</w:t>
      </w:r>
    </w:p>
    <w:p w:rsidR="005915A6" w:rsidRDefault="005915A6" w:rsidP="00BD5057">
      <w:pPr>
        <w:spacing w:after="0"/>
        <w:jc w:val="both"/>
        <w:rPr>
          <w:rFonts w:ascii="Times New Roman" w:hAnsi="Times New Roman" w:cs="Times New Roman"/>
        </w:rPr>
      </w:pPr>
    </w:p>
    <w:p w:rsidR="00BD5057" w:rsidRDefault="00930ECE" w:rsidP="00BD505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Бабанина Ю.В.</w:t>
      </w:r>
      <w:r w:rsidR="00FF4ADE">
        <w:rPr>
          <w:rFonts w:ascii="Times New Roman" w:hAnsi="Times New Roman" w:cs="Times New Roman"/>
        </w:rPr>
        <w:t xml:space="preserve"> 8-385-95 (4-13-51)</w:t>
      </w:r>
    </w:p>
    <w:sectPr w:rsidR="00BD5057" w:rsidSect="000B47C1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BF5" w:rsidRDefault="00AC7BF5" w:rsidP="00633D9C">
      <w:pPr>
        <w:spacing w:after="0" w:line="240" w:lineRule="auto"/>
      </w:pPr>
      <w:r>
        <w:separator/>
      </w:r>
    </w:p>
  </w:endnote>
  <w:endnote w:type="continuationSeparator" w:id="1">
    <w:p w:rsidR="00AC7BF5" w:rsidRDefault="00AC7BF5" w:rsidP="0063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BF5" w:rsidRDefault="00AC7BF5" w:rsidP="00633D9C">
      <w:pPr>
        <w:spacing w:after="0" w:line="240" w:lineRule="auto"/>
      </w:pPr>
      <w:r>
        <w:separator/>
      </w:r>
    </w:p>
  </w:footnote>
  <w:footnote w:type="continuationSeparator" w:id="1">
    <w:p w:rsidR="00AC7BF5" w:rsidRDefault="00AC7BF5" w:rsidP="00633D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1612"/>
    <w:rsid w:val="00003382"/>
    <w:rsid w:val="00004A10"/>
    <w:rsid w:val="0001187B"/>
    <w:rsid w:val="00020727"/>
    <w:rsid w:val="00033AFF"/>
    <w:rsid w:val="00040366"/>
    <w:rsid w:val="00041555"/>
    <w:rsid w:val="0005169A"/>
    <w:rsid w:val="00051BFF"/>
    <w:rsid w:val="000547BE"/>
    <w:rsid w:val="0006502A"/>
    <w:rsid w:val="00072C2D"/>
    <w:rsid w:val="000836AC"/>
    <w:rsid w:val="0008677E"/>
    <w:rsid w:val="000A52B4"/>
    <w:rsid w:val="000A5997"/>
    <w:rsid w:val="000B02B3"/>
    <w:rsid w:val="000B3165"/>
    <w:rsid w:val="000B47C1"/>
    <w:rsid w:val="000B6321"/>
    <w:rsid w:val="000C1DFB"/>
    <w:rsid w:val="000C38A5"/>
    <w:rsid w:val="000D5A35"/>
    <w:rsid w:val="000D7BCB"/>
    <w:rsid w:val="000E542D"/>
    <w:rsid w:val="000E7F87"/>
    <w:rsid w:val="00102B04"/>
    <w:rsid w:val="00112EF9"/>
    <w:rsid w:val="00124875"/>
    <w:rsid w:val="0014145C"/>
    <w:rsid w:val="00151E1F"/>
    <w:rsid w:val="001536E8"/>
    <w:rsid w:val="001539D3"/>
    <w:rsid w:val="00181425"/>
    <w:rsid w:val="00184CF8"/>
    <w:rsid w:val="00186F1A"/>
    <w:rsid w:val="001934A0"/>
    <w:rsid w:val="00197864"/>
    <w:rsid w:val="001B4356"/>
    <w:rsid w:val="001C0D45"/>
    <w:rsid w:val="001D2459"/>
    <w:rsid w:val="002012EC"/>
    <w:rsid w:val="00210F34"/>
    <w:rsid w:val="002142F3"/>
    <w:rsid w:val="002277FE"/>
    <w:rsid w:val="00234A2E"/>
    <w:rsid w:val="00241819"/>
    <w:rsid w:val="002623AE"/>
    <w:rsid w:val="0026602A"/>
    <w:rsid w:val="00266D60"/>
    <w:rsid w:val="0027175E"/>
    <w:rsid w:val="00272E86"/>
    <w:rsid w:val="00276358"/>
    <w:rsid w:val="002770ED"/>
    <w:rsid w:val="00281CE4"/>
    <w:rsid w:val="002875F0"/>
    <w:rsid w:val="002954D4"/>
    <w:rsid w:val="002B5058"/>
    <w:rsid w:val="002C5DCF"/>
    <w:rsid w:val="002E105F"/>
    <w:rsid w:val="002F4250"/>
    <w:rsid w:val="002F76D4"/>
    <w:rsid w:val="00301DA5"/>
    <w:rsid w:val="003109D8"/>
    <w:rsid w:val="00322C23"/>
    <w:rsid w:val="00327061"/>
    <w:rsid w:val="003330B6"/>
    <w:rsid w:val="0034282A"/>
    <w:rsid w:val="00344D45"/>
    <w:rsid w:val="00345515"/>
    <w:rsid w:val="0035649B"/>
    <w:rsid w:val="00365642"/>
    <w:rsid w:val="00372ADD"/>
    <w:rsid w:val="00375292"/>
    <w:rsid w:val="0037737F"/>
    <w:rsid w:val="00385AA8"/>
    <w:rsid w:val="00390C3E"/>
    <w:rsid w:val="003A2630"/>
    <w:rsid w:val="003A7BD7"/>
    <w:rsid w:val="003B252F"/>
    <w:rsid w:val="003B3707"/>
    <w:rsid w:val="003C4E55"/>
    <w:rsid w:val="003D0CB5"/>
    <w:rsid w:val="003E1DBA"/>
    <w:rsid w:val="00406122"/>
    <w:rsid w:val="00410089"/>
    <w:rsid w:val="0042240E"/>
    <w:rsid w:val="00434486"/>
    <w:rsid w:val="00445759"/>
    <w:rsid w:val="00447550"/>
    <w:rsid w:val="00447B08"/>
    <w:rsid w:val="00466BA5"/>
    <w:rsid w:val="00472C96"/>
    <w:rsid w:val="00485C8D"/>
    <w:rsid w:val="00490562"/>
    <w:rsid w:val="004A6D5D"/>
    <w:rsid w:val="004B0F08"/>
    <w:rsid w:val="004B1DFF"/>
    <w:rsid w:val="004B3FD5"/>
    <w:rsid w:val="004B5A1F"/>
    <w:rsid w:val="004E1650"/>
    <w:rsid w:val="004F0FBC"/>
    <w:rsid w:val="004F2D7E"/>
    <w:rsid w:val="004F3A36"/>
    <w:rsid w:val="00503F7A"/>
    <w:rsid w:val="005066E1"/>
    <w:rsid w:val="00506FCE"/>
    <w:rsid w:val="00511512"/>
    <w:rsid w:val="00517059"/>
    <w:rsid w:val="00530B0C"/>
    <w:rsid w:val="005341A2"/>
    <w:rsid w:val="005412B6"/>
    <w:rsid w:val="005450F6"/>
    <w:rsid w:val="00546A29"/>
    <w:rsid w:val="00552AF6"/>
    <w:rsid w:val="0056741B"/>
    <w:rsid w:val="00581873"/>
    <w:rsid w:val="005848D7"/>
    <w:rsid w:val="005874B9"/>
    <w:rsid w:val="005915A6"/>
    <w:rsid w:val="00592A06"/>
    <w:rsid w:val="005A025B"/>
    <w:rsid w:val="005A07F7"/>
    <w:rsid w:val="005A35D3"/>
    <w:rsid w:val="005B4E4D"/>
    <w:rsid w:val="005B674B"/>
    <w:rsid w:val="005C08D9"/>
    <w:rsid w:val="005C1D59"/>
    <w:rsid w:val="005D36A1"/>
    <w:rsid w:val="005E3966"/>
    <w:rsid w:val="005F1484"/>
    <w:rsid w:val="005F3E51"/>
    <w:rsid w:val="0061370B"/>
    <w:rsid w:val="006225D2"/>
    <w:rsid w:val="00625943"/>
    <w:rsid w:val="0062611E"/>
    <w:rsid w:val="00633D9C"/>
    <w:rsid w:val="00633F5B"/>
    <w:rsid w:val="0063539E"/>
    <w:rsid w:val="00637628"/>
    <w:rsid w:val="0065175B"/>
    <w:rsid w:val="00662970"/>
    <w:rsid w:val="00664B94"/>
    <w:rsid w:val="00671E75"/>
    <w:rsid w:val="00675F74"/>
    <w:rsid w:val="00685FD2"/>
    <w:rsid w:val="00692D09"/>
    <w:rsid w:val="006A281A"/>
    <w:rsid w:val="006A3FE3"/>
    <w:rsid w:val="006B3784"/>
    <w:rsid w:val="006B72B6"/>
    <w:rsid w:val="006D0C43"/>
    <w:rsid w:val="006D56F8"/>
    <w:rsid w:val="006F2E43"/>
    <w:rsid w:val="0070345F"/>
    <w:rsid w:val="00706C4E"/>
    <w:rsid w:val="0071646C"/>
    <w:rsid w:val="0072232B"/>
    <w:rsid w:val="007407EE"/>
    <w:rsid w:val="0074538A"/>
    <w:rsid w:val="007656FE"/>
    <w:rsid w:val="007718F1"/>
    <w:rsid w:val="00773FC2"/>
    <w:rsid w:val="007766AF"/>
    <w:rsid w:val="007812E7"/>
    <w:rsid w:val="0078287E"/>
    <w:rsid w:val="007951C8"/>
    <w:rsid w:val="0079652B"/>
    <w:rsid w:val="007A234E"/>
    <w:rsid w:val="007B41F5"/>
    <w:rsid w:val="007B4E8B"/>
    <w:rsid w:val="007D03AF"/>
    <w:rsid w:val="007D30D6"/>
    <w:rsid w:val="007E03D2"/>
    <w:rsid w:val="007E2A21"/>
    <w:rsid w:val="00835675"/>
    <w:rsid w:val="00836AD2"/>
    <w:rsid w:val="00850B79"/>
    <w:rsid w:val="00851612"/>
    <w:rsid w:val="00861369"/>
    <w:rsid w:val="00866FFF"/>
    <w:rsid w:val="0087500C"/>
    <w:rsid w:val="008942C7"/>
    <w:rsid w:val="008A0984"/>
    <w:rsid w:val="008A428D"/>
    <w:rsid w:val="008A6E6F"/>
    <w:rsid w:val="008B712B"/>
    <w:rsid w:val="008C73CB"/>
    <w:rsid w:val="008D545B"/>
    <w:rsid w:val="008D57EF"/>
    <w:rsid w:val="008F1942"/>
    <w:rsid w:val="0091397B"/>
    <w:rsid w:val="009227AD"/>
    <w:rsid w:val="00923D1C"/>
    <w:rsid w:val="00930ECE"/>
    <w:rsid w:val="00940634"/>
    <w:rsid w:val="00941AC6"/>
    <w:rsid w:val="00950CB2"/>
    <w:rsid w:val="00962341"/>
    <w:rsid w:val="00990412"/>
    <w:rsid w:val="00996CAF"/>
    <w:rsid w:val="009A0DE1"/>
    <w:rsid w:val="009A2398"/>
    <w:rsid w:val="009A4797"/>
    <w:rsid w:val="009C6A89"/>
    <w:rsid w:val="009E2BAA"/>
    <w:rsid w:val="009E47F5"/>
    <w:rsid w:val="009F1673"/>
    <w:rsid w:val="00A12AF0"/>
    <w:rsid w:val="00A206CA"/>
    <w:rsid w:val="00A256E3"/>
    <w:rsid w:val="00A306F7"/>
    <w:rsid w:val="00A32D72"/>
    <w:rsid w:val="00A36260"/>
    <w:rsid w:val="00A44A80"/>
    <w:rsid w:val="00A51ABC"/>
    <w:rsid w:val="00A6614B"/>
    <w:rsid w:val="00A71D43"/>
    <w:rsid w:val="00A95BAD"/>
    <w:rsid w:val="00AA0C7E"/>
    <w:rsid w:val="00AA2DCB"/>
    <w:rsid w:val="00AA64F3"/>
    <w:rsid w:val="00AB61EF"/>
    <w:rsid w:val="00AC11D6"/>
    <w:rsid w:val="00AC3B08"/>
    <w:rsid w:val="00AC7BF5"/>
    <w:rsid w:val="00AD41B9"/>
    <w:rsid w:val="00AE302B"/>
    <w:rsid w:val="00AF388D"/>
    <w:rsid w:val="00AF517B"/>
    <w:rsid w:val="00AF69D9"/>
    <w:rsid w:val="00B01B1C"/>
    <w:rsid w:val="00B16862"/>
    <w:rsid w:val="00B2102B"/>
    <w:rsid w:val="00B27BBA"/>
    <w:rsid w:val="00B31865"/>
    <w:rsid w:val="00B35204"/>
    <w:rsid w:val="00B439CE"/>
    <w:rsid w:val="00B60766"/>
    <w:rsid w:val="00B66C27"/>
    <w:rsid w:val="00B73C17"/>
    <w:rsid w:val="00B834C0"/>
    <w:rsid w:val="00B945C2"/>
    <w:rsid w:val="00B95FF4"/>
    <w:rsid w:val="00BC3145"/>
    <w:rsid w:val="00BC5D13"/>
    <w:rsid w:val="00BC6B3D"/>
    <w:rsid w:val="00BD5057"/>
    <w:rsid w:val="00BE342F"/>
    <w:rsid w:val="00C03CDE"/>
    <w:rsid w:val="00C2100A"/>
    <w:rsid w:val="00C31CA1"/>
    <w:rsid w:val="00C3798D"/>
    <w:rsid w:val="00C43582"/>
    <w:rsid w:val="00C451CA"/>
    <w:rsid w:val="00C50237"/>
    <w:rsid w:val="00C50949"/>
    <w:rsid w:val="00C669F1"/>
    <w:rsid w:val="00C71396"/>
    <w:rsid w:val="00C73A06"/>
    <w:rsid w:val="00C77574"/>
    <w:rsid w:val="00C840B1"/>
    <w:rsid w:val="00C91D64"/>
    <w:rsid w:val="00CA497C"/>
    <w:rsid w:val="00CA7D87"/>
    <w:rsid w:val="00CA7F19"/>
    <w:rsid w:val="00CB00EA"/>
    <w:rsid w:val="00CB5625"/>
    <w:rsid w:val="00CC2B42"/>
    <w:rsid w:val="00CC7020"/>
    <w:rsid w:val="00CC7E24"/>
    <w:rsid w:val="00CD31E1"/>
    <w:rsid w:val="00CD6FF5"/>
    <w:rsid w:val="00CE4FE5"/>
    <w:rsid w:val="00CE615B"/>
    <w:rsid w:val="00CF1367"/>
    <w:rsid w:val="00CF7971"/>
    <w:rsid w:val="00D03B67"/>
    <w:rsid w:val="00D041A4"/>
    <w:rsid w:val="00D1750B"/>
    <w:rsid w:val="00D20D0C"/>
    <w:rsid w:val="00D2159C"/>
    <w:rsid w:val="00D225DC"/>
    <w:rsid w:val="00D3015A"/>
    <w:rsid w:val="00D3139C"/>
    <w:rsid w:val="00D611A2"/>
    <w:rsid w:val="00D61AF0"/>
    <w:rsid w:val="00D728CF"/>
    <w:rsid w:val="00D73D0E"/>
    <w:rsid w:val="00D8034F"/>
    <w:rsid w:val="00D82241"/>
    <w:rsid w:val="00D8315A"/>
    <w:rsid w:val="00D86721"/>
    <w:rsid w:val="00D86EAD"/>
    <w:rsid w:val="00D9239D"/>
    <w:rsid w:val="00DA51FB"/>
    <w:rsid w:val="00DA6AC9"/>
    <w:rsid w:val="00DB391C"/>
    <w:rsid w:val="00DB7435"/>
    <w:rsid w:val="00DC700A"/>
    <w:rsid w:val="00DE27A8"/>
    <w:rsid w:val="00DE529B"/>
    <w:rsid w:val="00DF288A"/>
    <w:rsid w:val="00DF3523"/>
    <w:rsid w:val="00DF72CF"/>
    <w:rsid w:val="00E00974"/>
    <w:rsid w:val="00E02B10"/>
    <w:rsid w:val="00E16BF4"/>
    <w:rsid w:val="00E2720F"/>
    <w:rsid w:val="00E31B2F"/>
    <w:rsid w:val="00E31FEE"/>
    <w:rsid w:val="00E3329A"/>
    <w:rsid w:val="00E656A0"/>
    <w:rsid w:val="00E73F77"/>
    <w:rsid w:val="00E87857"/>
    <w:rsid w:val="00E9244C"/>
    <w:rsid w:val="00E935F0"/>
    <w:rsid w:val="00EC2215"/>
    <w:rsid w:val="00EC2E1B"/>
    <w:rsid w:val="00EC6249"/>
    <w:rsid w:val="00EC71CD"/>
    <w:rsid w:val="00ED23B3"/>
    <w:rsid w:val="00ED3CA7"/>
    <w:rsid w:val="00ED5F4F"/>
    <w:rsid w:val="00EF414F"/>
    <w:rsid w:val="00F039D5"/>
    <w:rsid w:val="00F1263C"/>
    <w:rsid w:val="00F179A1"/>
    <w:rsid w:val="00F2406D"/>
    <w:rsid w:val="00F2482E"/>
    <w:rsid w:val="00F42BA8"/>
    <w:rsid w:val="00F46FE5"/>
    <w:rsid w:val="00F54B78"/>
    <w:rsid w:val="00F57BA1"/>
    <w:rsid w:val="00F65A2F"/>
    <w:rsid w:val="00F70875"/>
    <w:rsid w:val="00F74F9D"/>
    <w:rsid w:val="00F808E4"/>
    <w:rsid w:val="00F92494"/>
    <w:rsid w:val="00F9486D"/>
    <w:rsid w:val="00FA13CD"/>
    <w:rsid w:val="00FB45F9"/>
    <w:rsid w:val="00FB556C"/>
    <w:rsid w:val="00FC78E9"/>
    <w:rsid w:val="00FE2244"/>
    <w:rsid w:val="00FE5590"/>
    <w:rsid w:val="00FF3B68"/>
    <w:rsid w:val="00FF3F48"/>
    <w:rsid w:val="00FF4ADE"/>
    <w:rsid w:val="00FF5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4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E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3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3D9C"/>
  </w:style>
  <w:style w:type="paragraph" w:styleId="a8">
    <w:name w:val="footer"/>
    <w:basedOn w:val="a"/>
    <w:link w:val="a9"/>
    <w:uiPriority w:val="99"/>
    <w:semiHidden/>
    <w:unhideWhenUsed/>
    <w:rsid w:val="00633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3D9C"/>
  </w:style>
  <w:style w:type="character" w:styleId="aa">
    <w:name w:val="Placeholder Text"/>
    <w:basedOn w:val="a0"/>
    <w:uiPriority w:val="99"/>
    <w:semiHidden/>
    <w:rsid w:val="00C50949"/>
    <w:rPr>
      <w:color w:val="808080"/>
    </w:rPr>
  </w:style>
  <w:style w:type="paragraph" w:styleId="ab">
    <w:name w:val="No Spacing"/>
    <w:uiPriority w:val="1"/>
    <w:qFormat/>
    <w:rsid w:val="002770ED"/>
    <w:pPr>
      <w:spacing w:after="0" w:line="240" w:lineRule="auto"/>
    </w:pPr>
  </w:style>
  <w:style w:type="paragraph" w:styleId="ac">
    <w:name w:val="caption"/>
    <w:basedOn w:val="a"/>
    <w:next w:val="a"/>
    <w:uiPriority w:val="35"/>
    <w:unhideWhenUsed/>
    <w:qFormat/>
    <w:rsid w:val="0091397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endParaRPr lang="ru-RU" sz="1800"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endParaRPr lang="ru-RU" sz="1800">
              <a:latin typeface="Times New Roman" pitchFamily="18" charset="0"/>
              <a:cs typeface="Times New Roman" pitchFamily="18" charset="0"/>
            </a:endParaRPr>
          </a:p>
          <a:p>
            <a:pPr>
              <a:defRPr/>
            </a:pPr>
            <a:r>
              <a:rPr lang="ru-RU" sz="1800">
                <a:latin typeface="Times New Roman" pitchFamily="18" charset="0"/>
                <a:cs typeface="Times New Roman" pitchFamily="18" charset="0"/>
              </a:rPr>
              <a:t>Сравнительный анализ количества обращений граждан за</a:t>
            </a:r>
            <a:r>
              <a:rPr lang="ru-RU" sz="1800" baseline="0">
                <a:latin typeface="Times New Roman" pitchFamily="18" charset="0"/>
                <a:cs typeface="Times New Roman" pitchFamily="18" charset="0"/>
              </a:rPr>
              <a:t> 2017-2019гг.</a:t>
            </a:r>
            <a:endParaRPr lang="ru-RU" sz="1800">
              <a:latin typeface="Times New Roman" pitchFamily="18" charset="0"/>
              <a:cs typeface="Times New Roman" pitchFamily="18" charset="0"/>
            </a:endParaRPr>
          </a:p>
        </c:rich>
      </c:tx>
      <c:layout/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394</c:v>
                </c:pt>
                <c:pt idx="1">
                  <c:v>366</c:v>
                </c:pt>
                <c:pt idx="2">
                  <c:v>357</c:v>
                </c:pt>
              </c:numCache>
            </c:numRef>
          </c:val>
        </c:ser>
        <c:shape val="box"/>
        <c:axId val="82161664"/>
        <c:axId val="82163200"/>
        <c:axId val="0"/>
      </c:bar3DChart>
      <c:catAx>
        <c:axId val="82161664"/>
        <c:scaling>
          <c:orientation val="minMax"/>
        </c:scaling>
        <c:axPos val="b"/>
        <c:numFmt formatCode="General" sourceLinked="1"/>
        <c:tickLblPos val="nextTo"/>
        <c:crossAx val="82163200"/>
        <c:crosses val="autoZero"/>
        <c:auto val="1"/>
        <c:lblAlgn val="ctr"/>
        <c:lblOffset val="100"/>
      </c:catAx>
      <c:valAx>
        <c:axId val="82163200"/>
        <c:scaling>
          <c:orientation val="minMax"/>
        </c:scaling>
        <c:axPos val="l"/>
        <c:majorGridlines/>
        <c:numFmt formatCode="General" sourceLinked="1"/>
        <c:tickLblPos val="nextTo"/>
        <c:crossAx val="82161664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7.4128246745988099E-2"/>
          <c:y val="0.10246347271986099"/>
          <c:w val="0.74478262619216895"/>
          <c:h val="0.897536527280134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explosion val="37"/>
            <c:spPr>
              <a:solidFill>
                <a:srgbClr val="FFC000"/>
              </a:solidFill>
            </c:spPr>
          </c:dPt>
          <c:dPt>
            <c:idx val="1"/>
            <c:explosion val="44"/>
            <c:spPr>
              <a:solidFill>
                <a:srgbClr val="92D050"/>
              </a:solidFill>
            </c:spPr>
          </c:dPt>
          <c:dLbls>
            <c:dLbl>
              <c:idx val="0"/>
              <c:layout>
                <c:manualLayout>
                  <c:x val="-6.5909223016629133E-3"/>
                  <c:y val="-8.9396182425425705E-4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ru-RU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pPr/>
              <c:showPercent val="1"/>
            </c:dLbl>
            <c:dLbl>
              <c:idx val="1"/>
              <c:layout>
                <c:manualLayout>
                  <c:x val="-0.1335044736508309"/>
                  <c:y val="-4.2160737812911929E-2"/>
                </c:manualLayout>
              </c:layout>
              <c:tx>
                <c:rich>
                  <a:bodyPr/>
                  <a:lstStyle/>
                  <a:p>
                    <a:pPr>
                      <a:defRPr sz="1400"/>
                    </a:pPr>
                    <a:r>
                      <a:rPr lang="en-US"/>
                      <a:t>9</a:t>
                    </a:r>
                    <a:r>
                      <a:rPr lang="ru-RU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pPr/>
              <c:showPercent val="1"/>
            </c:dLbl>
            <c:dLbl>
              <c:idx val="2"/>
              <c:delete val="1"/>
            </c:dLbl>
            <c:dLbl>
              <c:idx val="3"/>
              <c:delete val="1"/>
            </c:dLbl>
            <c:showPercent val="1"/>
            <c:showLeaderLines val="1"/>
          </c:dLbls>
          <c:cat>
            <c:strRef>
              <c:f>Лист1!$A$2:$A$5</c:f>
              <c:strCache>
                <c:ptCount val="2"/>
                <c:pt idx="0">
                  <c:v>коллективные </c:v>
                </c:pt>
                <c:pt idx="1">
                  <c:v>неколлективные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6.0000000000000032E-2</c:v>
                </c:pt>
                <c:pt idx="1">
                  <c:v>0.94000000000000061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7370767594571126"/>
          <c:y val="0.40470117124687482"/>
          <c:w val="0.24805335206705142"/>
          <c:h val="0.19059724253835886"/>
        </c:manualLayout>
      </c:layout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0967697330516619"/>
          <c:y val="0.29760143214780238"/>
          <c:w val="0.82407407407408595"/>
          <c:h val="0.583709848768903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4.739446631671184E-2"/>
                  <c:y val="-2.623547056618020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39,2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1"/>
              <c:layout>
                <c:manualLayout>
                  <c:x val="-2.9229002624672495E-2"/>
                  <c:y val="-4.552868391451207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43,2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2"/>
              <c:layout>
                <c:manualLayout>
                  <c:x val="1.2376239722862181E-3"/>
                  <c:y val="-5.515848980415909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12,3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dLbl>
              <c:idx val="3"/>
              <c:layout>
                <c:manualLayout>
                  <c:x val="3.3742849995123794E-2"/>
                  <c:y val="-1.89777757070307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5,3</a:t>
                    </a:r>
                    <a:r>
                      <a:rPr lang="en-US"/>
                      <a:t>%</a:t>
                    </a:r>
                  </a:p>
                </c:rich>
              </c:tx>
              <c:showPercent val="1"/>
            </c:dLbl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Микрорайоны многоэтажной застройки </c:v>
                </c:pt>
                <c:pt idx="1">
                  <c:v>Микрорайоны индивидуальной застройки</c:v>
                </c:pt>
                <c:pt idx="2">
                  <c:v>Электронные адреса</c:v>
                </c:pt>
                <c:pt idx="3">
                  <c:v>С другой территории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140</c:v>
                </c:pt>
                <c:pt idx="1">
                  <c:v>154</c:v>
                </c:pt>
                <c:pt idx="2">
                  <c:v>44</c:v>
                </c:pt>
                <c:pt idx="3">
                  <c:v>19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/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АНАЛИЗ ОБРАЩЕНИЙ </a:t>
            </a:r>
          </a:p>
          <a:p>
            <a:pPr algn="ctr"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ПО СОЦИАЛЬНОМУ СТАТУСУ</a:t>
            </a:r>
          </a:p>
        </c:rich>
      </c:tx>
      <c:layout>
        <c:manualLayout>
          <c:xMode val="edge"/>
          <c:yMode val="edge"/>
          <c:x val="0.19173027850685331"/>
          <c:y val="0"/>
        </c:manualLayout>
      </c:layout>
    </c:title>
    <c:plotArea>
      <c:layout>
        <c:manualLayout>
          <c:layoutTarget val="inner"/>
          <c:xMode val="edge"/>
          <c:yMode val="edge"/>
          <c:x val="5.5644940934107372E-2"/>
          <c:y val="0.1641799536962642"/>
          <c:w val="0.90932495507027133"/>
          <c:h val="0.74366323257212863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пенсионеры </c:v>
                </c:pt>
                <c:pt idx="1">
                  <c:v>работающие</c:v>
                </c:pt>
                <c:pt idx="2">
                  <c:v>неработающие</c:v>
                </c:pt>
                <c:pt idx="3">
                  <c:v>статус не определен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109</c:v>
                </c:pt>
                <c:pt idx="2">
                  <c:v>37</c:v>
                </c:pt>
                <c:pt idx="3">
                  <c:v>111</c:v>
                </c:pt>
              </c:numCache>
            </c:numRef>
          </c:val>
        </c:ser>
        <c:overlap val="100"/>
        <c:axId val="83255296"/>
        <c:axId val="83256832"/>
      </c:barChart>
      <c:catAx>
        <c:axId val="83255296"/>
        <c:scaling>
          <c:orientation val="minMax"/>
        </c:scaling>
        <c:axPos val="b"/>
        <c:numFmt formatCode="General" sourceLinked="1"/>
        <c:tickLblPos val="nextTo"/>
        <c:crossAx val="83256832"/>
        <c:crosses val="autoZero"/>
        <c:auto val="1"/>
        <c:lblAlgn val="ctr"/>
        <c:lblOffset val="100"/>
      </c:catAx>
      <c:valAx>
        <c:axId val="83256832"/>
        <c:scaling>
          <c:orientation val="minMax"/>
        </c:scaling>
        <c:axPos val="l"/>
        <c:majorGridlines/>
        <c:numFmt formatCode="General" sourceLinked="1"/>
        <c:tickLblPos val="nextTo"/>
        <c:crossAx val="83255296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B0F0"/>
                </a:solidFill>
              </a:rPr>
              <a:t>Анализ  по срокам исполнения  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7.9828302712160987E-2"/>
          <c:y val="0.16697444069491321"/>
          <c:w val="0.8923939195100612"/>
          <c:h val="0.6557008498937636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дней</c:v>
                </c:pt>
                <c:pt idx="1">
                  <c:v>10 дней</c:v>
                </c:pt>
                <c:pt idx="2">
                  <c:v>20 дней</c:v>
                </c:pt>
                <c:pt idx="3">
                  <c:v>30 дней</c:v>
                </c:pt>
                <c:pt idx="4">
                  <c:v>ответ дан на месте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</c:v>
                </c:pt>
                <c:pt idx="1">
                  <c:v>44</c:v>
                </c:pt>
                <c:pt idx="2">
                  <c:v>54</c:v>
                </c:pt>
                <c:pt idx="3">
                  <c:v>220</c:v>
                </c:pt>
                <c:pt idx="4">
                  <c:v>19</c:v>
                </c:pt>
              </c:numCache>
            </c:numRef>
          </c:val>
        </c:ser>
        <c:axId val="83772160"/>
        <c:axId val="83773696"/>
      </c:barChart>
      <c:catAx>
        <c:axId val="83772160"/>
        <c:scaling>
          <c:orientation val="minMax"/>
        </c:scaling>
        <c:axPos val="b"/>
        <c:numFmt formatCode="General" sourceLinked="1"/>
        <c:tickLblPos val="nextTo"/>
        <c:crossAx val="83773696"/>
        <c:crosses val="autoZero"/>
        <c:auto val="1"/>
        <c:lblAlgn val="ctr"/>
        <c:lblOffset val="100"/>
      </c:catAx>
      <c:valAx>
        <c:axId val="83773696"/>
        <c:scaling>
          <c:orientation val="minMax"/>
        </c:scaling>
        <c:axPos val="l"/>
        <c:majorGridlines/>
        <c:numFmt formatCode="General" sourceLinked="1"/>
        <c:tickLblPos val="nextTo"/>
        <c:crossAx val="83772160"/>
        <c:crosses val="autoZero"/>
        <c:crossBetween val="between"/>
      </c:valAx>
    </c:plotArea>
    <c:plotVisOnly val="1"/>
    <c:dispBlanksAs val="gap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2.8705000831951219E-4"/>
          <c:y val="2.9841449358926481E-2"/>
          <c:w val="0.79267194465514168"/>
          <c:h val="0.912565337396233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7.7504832853977093E-2"/>
                  <c:y val="-0.1169590643274853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88%</a:t>
                    </a:r>
                  </a:p>
                </c:rich>
              </c:tx>
              <c:showSerName val="1"/>
              <c:showPercent val="1"/>
            </c:dLbl>
            <c:dLbl>
              <c:idx val="1"/>
              <c:layout>
                <c:manualLayout>
                  <c:x val="-2.0027765990329034E-2"/>
                  <c:y val="0.1076047950146582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3,4%</a:t>
                    </a:r>
                  </a:p>
                </c:rich>
              </c:tx>
              <c:showSerName val="1"/>
              <c:showPercent val="1"/>
            </c:dLbl>
            <c:dLbl>
              <c:idx val="2"/>
              <c:layout>
                <c:manualLayout>
                  <c:x val="0.1106297640938595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 8,6%</a:t>
                    </a:r>
                  </a:p>
                </c:rich>
              </c:tx>
              <c:showSerName val="1"/>
              <c:showPercent val="1"/>
            </c:dLbl>
            <c:dLbl>
              <c:idx val="3"/>
              <c:delete val="1"/>
            </c:dLbl>
            <c:showSerName val="1"/>
            <c:showPercent val="1"/>
          </c:dLbls>
          <c:cat>
            <c:strRef>
              <c:f>Лист1!$A$2:$A$5</c:f>
              <c:strCache>
                <c:ptCount val="4"/>
                <c:pt idx="0">
                  <c:v>Поддержено</c:v>
                </c:pt>
                <c:pt idx="1">
                  <c:v>Не поддержено </c:v>
                </c:pt>
                <c:pt idx="2">
                  <c:v>Разъяснено</c:v>
                </c:pt>
                <c:pt idx="3">
                  <c:v>Меры приняты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314</c:v>
                </c:pt>
                <c:pt idx="1">
                  <c:v>12</c:v>
                </c:pt>
                <c:pt idx="2">
                  <c:v>31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5232338472660965"/>
          <c:y val="0.12476124694939451"/>
          <c:w val="0.23170855140113478"/>
          <c:h val="0.78166658992187366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44ADE-CA5E-4391-9DF4-D0C97E18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2533</TotalTime>
  <Pages>7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ЧЕКРЫЖОВА Вера Валерьевна</dc:creator>
  <cp:keywords/>
  <dc:description/>
  <cp:lastModifiedBy>ЧЕКРЫЖОВА Вера Валерьевна</cp:lastModifiedBy>
  <cp:revision>66</cp:revision>
  <cp:lastPrinted>2020-01-28T07:07:00Z</cp:lastPrinted>
  <dcterms:created xsi:type="dcterms:W3CDTF">2015-12-04T02:58:00Z</dcterms:created>
  <dcterms:modified xsi:type="dcterms:W3CDTF">2020-01-31T08:24:00Z</dcterms:modified>
</cp:coreProperties>
</file>