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44" w:rsidRDefault="00B61644" w:rsidP="00DA6E7E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ЗАРИНСКОЕ ГОРОДСКОЕ СОБРАНИЕ ДЕПУТАТОВ</w:t>
      </w:r>
    </w:p>
    <w:p w:rsidR="00B61644" w:rsidRDefault="00B61644" w:rsidP="00DA6E7E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АЛТАЙСКОГО КРАЯ</w:t>
      </w:r>
    </w:p>
    <w:p w:rsidR="00B61644" w:rsidRDefault="00B61644" w:rsidP="00DA6E7E">
      <w:pPr>
        <w:jc w:val="center"/>
        <w:rPr>
          <w:sz w:val="48"/>
          <w:szCs w:val="20"/>
        </w:rPr>
      </w:pPr>
      <w:r>
        <w:rPr>
          <w:b/>
          <w:sz w:val="40"/>
        </w:rPr>
        <w:t>РЕШЕНИЕ</w:t>
      </w:r>
    </w:p>
    <w:p w:rsidR="00B61644" w:rsidRDefault="00B61644" w:rsidP="00DA6E7E">
      <w:pPr>
        <w:jc w:val="both"/>
        <w:rPr>
          <w:b/>
          <w:sz w:val="28"/>
        </w:rPr>
      </w:pPr>
    </w:p>
    <w:p w:rsidR="00B61644" w:rsidRDefault="00B61644" w:rsidP="00DA6E7E">
      <w:pPr>
        <w:jc w:val="both"/>
        <w:rPr>
          <w:b/>
        </w:rPr>
      </w:pPr>
    </w:p>
    <w:tbl>
      <w:tblPr>
        <w:tblW w:w="5000" w:type="pct"/>
        <w:tblLook w:val="01E0"/>
      </w:tblPr>
      <w:tblGrid>
        <w:gridCol w:w="2946"/>
        <w:gridCol w:w="445"/>
        <w:gridCol w:w="1161"/>
        <w:gridCol w:w="5019"/>
      </w:tblGrid>
      <w:tr w:rsidR="00B61644" w:rsidTr="00633011">
        <w:tc>
          <w:tcPr>
            <w:tcW w:w="155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644" w:rsidRDefault="00B61644" w:rsidP="00543954">
            <w:pPr>
              <w:jc w:val="center"/>
            </w:pPr>
            <w:r>
              <w:t>31.05.2016</w:t>
            </w:r>
          </w:p>
        </w:tc>
        <w:tc>
          <w:tcPr>
            <w:tcW w:w="183" w:type="pct"/>
          </w:tcPr>
          <w:p w:rsidR="00B61644" w:rsidRDefault="00B61644" w:rsidP="00633011">
            <w:pPr>
              <w:jc w:val="both"/>
            </w:pPr>
            <w:r>
              <w:t>№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1644" w:rsidRDefault="00B61644" w:rsidP="00543954">
            <w:pPr>
              <w:jc w:val="center"/>
            </w:pPr>
            <w:r>
              <w:t>38</w:t>
            </w:r>
          </w:p>
        </w:tc>
        <w:tc>
          <w:tcPr>
            <w:tcW w:w="2638" w:type="pct"/>
          </w:tcPr>
          <w:p w:rsidR="00B61644" w:rsidRDefault="00B61644" w:rsidP="00633011">
            <w:pPr>
              <w:jc w:val="both"/>
            </w:pPr>
            <w:r>
              <w:t xml:space="preserve">                                                             г.Заринск</w:t>
            </w:r>
          </w:p>
        </w:tc>
      </w:tr>
    </w:tbl>
    <w:p w:rsidR="00B61644" w:rsidRDefault="00B61644" w:rsidP="00DA6E7E">
      <w:pPr>
        <w:jc w:val="both"/>
        <w:rPr>
          <w:sz w:val="20"/>
          <w:szCs w:val="20"/>
        </w:rPr>
      </w:pPr>
    </w:p>
    <w:p w:rsidR="00B61644" w:rsidRDefault="00B61644" w:rsidP="00DA6E7E">
      <w:pPr>
        <w:jc w:val="both"/>
      </w:pPr>
    </w:p>
    <w:p w:rsidR="00B61644" w:rsidRDefault="00B61644" w:rsidP="00DA6E7E">
      <w:pPr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8.3pt;margin-top:.1pt;width:250.65pt;height:46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" strokecolor="white">
            <v:textbox>
              <w:txbxContent>
                <w:p w:rsidR="00B61644" w:rsidRDefault="00B61644" w:rsidP="00DA6E7E">
                  <w:pPr>
                    <w:jc w:val="both"/>
                  </w:pPr>
                  <w:r>
                    <w:t>О признании утратившими силу решений Заринского городского Собрания депутатов</w:t>
                  </w:r>
                </w:p>
              </w:txbxContent>
            </v:textbox>
          </v:shape>
        </w:pict>
      </w:r>
      <w:r>
        <w:br/>
      </w:r>
    </w:p>
    <w:p w:rsidR="00B61644" w:rsidRDefault="00B61644" w:rsidP="00DA6E7E">
      <w:pPr>
        <w:jc w:val="both"/>
      </w:pPr>
    </w:p>
    <w:p w:rsidR="00B61644" w:rsidRDefault="00B61644" w:rsidP="00DA6E7E">
      <w:pPr>
        <w:autoSpaceDE w:val="0"/>
        <w:autoSpaceDN w:val="0"/>
        <w:adjustRightInd w:val="0"/>
        <w:ind w:firstLine="540"/>
        <w:jc w:val="both"/>
        <w:rPr>
          <w:color w:val="000000"/>
          <w:spacing w:val="-2"/>
        </w:rPr>
      </w:pPr>
    </w:p>
    <w:p w:rsidR="00B61644" w:rsidRDefault="00B61644" w:rsidP="00DA6E7E">
      <w:pPr>
        <w:autoSpaceDE w:val="0"/>
        <w:autoSpaceDN w:val="0"/>
        <w:adjustRightInd w:val="0"/>
        <w:ind w:firstLine="540"/>
        <w:jc w:val="both"/>
      </w:pPr>
      <w:r>
        <w:rPr>
          <w:color w:val="000000"/>
          <w:spacing w:val="-2"/>
        </w:rPr>
        <w:t xml:space="preserve">Руководствуясь Федеральным законом от 02.05.2006 № 59-ФЗ «О порядке рассмотрения </w:t>
      </w:r>
      <w:r w:rsidRPr="00CF359E">
        <w:t>обращений граждан Российской Федерации</w:t>
      </w:r>
      <w:r>
        <w:rPr>
          <w:color w:val="000000"/>
          <w:spacing w:val="-2"/>
        </w:rPr>
        <w:t xml:space="preserve">»,  Уставом  муниципального образования город Заринск Алтайского края, городское Собрание депутатов </w:t>
      </w:r>
    </w:p>
    <w:p w:rsidR="00B61644" w:rsidRDefault="00B61644" w:rsidP="00DA6E7E">
      <w:pPr>
        <w:shd w:val="clear" w:color="auto" w:fill="FFFFFF"/>
        <w:jc w:val="both"/>
        <w:rPr>
          <w:color w:val="000000"/>
          <w:spacing w:val="-2"/>
        </w:rPr>
      </w:pPr>
    </w:p>
    <w:p w:rsidR="00B61644" w:rsidRDefault="00B61644" w:rsidP="00DA6E7E">
      <w:pPr>
        <w:shd w:val="clear" w:color="auto" w:fill="FFFFFF"/>
        <w:jc w:val="both"/>
        <w:rPr>
          <w:color w:val="000000"/>
          <w:spacing w:val="-2"/>
        </w:rPr>
      </w:pPr>
    </w:p>
    <w:p w:rsidR="00B61644" w:rsidRDefault="00B61644" w:rsidP="00DA6E7E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pacing w:val="-2"/>
        </w:rPr>
        <w:t>РЕШИЛО:</w:t>
      </w:r>
    </w:p>
    <w:p w:rsidR="00B61644" w:rsidRDefault="00B61644" w:rsidP="00DA6E7E">
      <w:pPr>
        <w:jc w:val="both"/>
        <w:rPr>
          <w:color w:val="000000"/>
        </w:rPr>
      </w:pPr>
    </w:p>
    <w:p w:rsidR="00B61644" w:rsidRDefault="00B61644" w:rsidP="00DA6E7E">
      <w:pPr>
        <w:jc w:val="both"/>
        <w:rPr>
          <w:color w:val="000000"/>
        </w:rPr>
      </w:pPr>
    </w:p>
    <w:p w:rsidR="00B61644" w:rsidRDefault="00B61644" w:rsidP="00A0383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1.Признать утратившими силу решения Заринского городского Собрания депутатов:</w:t>
      </w:r>
    </w:p>
    <w:p w:rsidR="00B61644" w:rsidRDefault="00B61644" w:rsidP="007927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-от 27.02.2007 № 19 </w:t>
      </w:r>
      <w:r w:rsidRPr="00D642D1">
        <w:rPr>
          <w:rFonts w:ascii="Times New Roman" w:hAnsi="Times New Roman" w:cs="Times New Roman"/>
          <w:sz w:val="24"/>
          <w:szCs w:val="24"/>
        </w:rPr>
        <w:t>«О решении «Об утверждении Положения о порядке рассмотрения обращений граждан Российской Федерации на территории муниципального образования город Заринск Алтайского края»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1644" w:rsidRPr="005F2680" w:rsidRDefault="00B61644" w:rsidP="00D642D1">
      <w:pPr>
        <w:ind w:firstLine="540"/>
        <w:jc w:val="both"/>
      </w:pPr>
      <w:r>
        <w:t>-</w:t>
      </w:r>
      <w:r>
        <w:rPr>
          <w:rFonts w:cs="Times New Roman"/>
        </w:rPr>
        <w:t>от 07.09.2010 № 64 «</w:t>
      </w:r>
      <w:r w:rsidRPr="005F2680">
        <w:t>О внесении изменений в Приложение № 1 к решению городского Собрания депутатов «О принятии Положения о порядке рассмотрения обращений граждан Российской Федерации на территории муниципального образования город Заринск Алтайского края»</w:t>
      </w:r>
      <w:r>
        <w:t>;</w:t>
      </w:r>
    </w:p>
    <w:p w:rsidR="00B61644" w:rsidRPr="00D642D1" w:rsidRDefault="00B61644" w:rsidP="00D642D1">
      <w:pPr>
        <w:ind w:firstLine="540"/>
        <w:jc w:val="both"/>
        <w:rPr>
          <w:rFonts w:cs="Times New Roman"/>
        </w:rPr>
      </w:pPr>
      <w:r>
        <w:t>-</w:t>
      </w:r>
      <w:r>
        <w:rPr>
          <w:rFonts w:cs="Times New Roman"/>
        </w:rPr>
        <w:t>от 28.08.2013 № 71 «</w:t>
      </w:r>
      <w:r w:rsidRPr="000C4AFD">
        <w:t>О внесении изменений в решение городского Собрания депутатов от 01.03.2007 № 12-ГС  «О принятии Положения о порядке рассмотрения обращений граждан Российской Федерации на территории муниципального образования город Заринск Алтайского края»</w:t>
      </w:r>
      <w:r w:rsidRPr="00D642D1">
        <w:rPr>
          <w:rFonts w:cs="Times New Roman"/>
        </w:rPr>
        <w:t>.</w:t>
      </w:r>
    </w:p>
    <w:p w:rsidR="00B61644" w:rsidRDefault="00B61644" w:rsidP="007927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61644" w:rsidRDefault="00B61644" w:rsidP="00A03836">
      <w:pPr>
        <w:ind w:firstLine="540"/>
        <w:jc w:val="both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2.Опубликовать настоящее решение в «Сборнике муниципальных правовых актов города Заринска».</w:t>
      </w:r>
    </w:p>
    <w:p w:rsidR="00B61644" w:rsidRDefault="00B61644" w:rsidP="00A03836">
      <w:pPr>
        <w:ind w:firstLine="708"/>
        <w:jc w:val="both"/>
        <w:rPr>
          <w:rFonts w:cs="Times New Roman"/>
        </w:rPr>
      </w:pPr>
    </w:p>
    <w:p w:rsidR="00B61644" w:rsidRDefault="00B61644" w:rsidP="007927E4">
      <w:pPr>
        <w:ind w:firstLine="567"/>
        <w:jc w:val="both"/>
        <w:rPr>
          <w:color w:val="000000"/>
          <w:spacing w:val="-1"/>
        </w:rPr>
      </w:pPr>
      <w:r>
        <w:rPr>
          <w:color w:val="000000"/>
          <w:spacing w:val="-1"/>
        </w:rPr>
        <w:t>3.Контроль за исполнением настоящего решения возложить на главу города С.М. Балабина.</w:t>
      </w:r>
    </w:p>
    <w:p w:rsidR="00B61644" w:rsidRDefault="00B61644" w:rsidP="007927E4">
      <w:pPr>
        <w:ind w:firstLine="567"/>
        <w:jc w:val="both"/>
        <w:rPr>
          <w:color w:val="000000"/>
          <w:spacing w:val="-1"/>
        </w:rPr>
      </w:pPr>
    </w:p>
    <w:p w:rsidR="00B61644" w:rsidRDefault="00B61644" w:rsidP="00DA6E7E">
      <w:pPr>
        <w:pStyle w:val="BodyText2"/>
        <w:spacing w:after="0" w:line="240" w:lineRule="auto"/>
        <w:ind w:firstLine="567"/>
        <w:jc w:val="both"/>
        <w:rPr>
          <w:szCs w:val="20"/>
        </w:rPr>
      </w:pPr>
    </w:p>
    <w:p w:rsidR="00B61644" w:rsidRDefault="00B61644" w:rsidP="00DA6E7E">
      <w:pPr>
        <w:pStyle w:val="BodyText2"/>
        <w:spacing w:after="0" w:line="240" w:lineRule="auto"/>
        <w:jc w:val="both"/>
      </w:pPr>
      <w:r>
        <w:t>Глава города                                                                                                             С. М. Балабин</w:t>
      </w:r>
    </w:p>
    <w:p w:rsidR="00B61644" w:rsidRDefault="00B61644" w:rsidP="00DA6E7E"/>
    <w:p w:rsidR="00B61644" w:rsidRDefault="00B61644"/>
    <w:sectPr w:rsidR="00B61644" w:rsidSect="00443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2E8E0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BC48C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3CACF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D6462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1ACA4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C437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A8A0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40F9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9259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0C1A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C8C"/>
    <w:rsid w:val="000063C8"/>
    <w:rsid w:val="000B555D"/>
    <w:rsid w:val="000B73E7"/>
    <w:rsid w:val="000C4AFD"/>
    <w:rsid w:val="0014119C"/>
    <w:rsid w:val="00254601"/>
    <w:rsid w:val="00264DC5"/>
    <w:rsid w:val="002D7C97"/>
    <w:rsid w:val="0030150B"/>
    <w:rsid w:val="0035224C"/>
    <w:rsid w:val="00375C8C"/>
    <w:rsid w:val="003967A5"/>
    <w:rsid w:val="003B719E"/>
    <w:rsid w:val="00423195"/>
    <w:rsid w:val="004439AD"/>
    <w:rsid w:val="004B5841"/>
    <w:rsid w:val="00543954"/>
    <w:rsid w:val="00555593"/>
    <w:rsid w:val="005634B9"/>
    <w:rsid w:val="005C54DF"/>
    <w:rsid w:val="005F2680"/>
    <w:rsid w:val="006169D8"/>
    <w:rsid w:val="00633011"/>
    <w:rsid w:val="00684862"/>
    <w:rsid w:val="006A4F27"/>
    <w:rsid w:val="006E14DD"/>
    <w:rsid w:val="006E1AA9"/>
    <w:rsid w:val="00745BF8"/>
    <w:rsid w:val="007927E4"/>
    <w:rsid w:val="007F15E3"/>
    <w:rsid w:val="00816780"/>
    <w:rsid w:val="00841F08"/>
    <w:rsid w:val="00861466"/>
    <w:rsid w:val="008628BC"/>
    <w:rsid w:val="008664E1"/>
    <w:rsid w:val="008B6203"/>
    <w:rsid w:val="00A03836"/>
    <w:rsid w:val="00A409DC"/>
    <w:rsid w:val="00A50EB5"/>
    <w:rsid w:val="00B61644"/>
    <w:rsid w:val="00B70846"/>
    <w:rsid w:val="00B91FB4"/>
    <w:rsid w:val="00C23199"/>
    <w:rsid w:val="00CF0306"/>
    <w:rsid w:val="00CF359E"/>
    <w:rsid w:val="00D3611F"/>
    <w:rsid w:val="00D404BA"/>
    <w:rsid w:val="00D56554"/>
    <w:rsid w:val="00D642D1"/>
    <w:rsid w:val="00D967C2"/>
    <w:rsid w:val="00DA6E7E"/>
    <w:rsid w:val="00DF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E7E"/>
    <w:rPr>
      <w:rFonts w:ascii="Times New Roman" w:eastAsia="Times New Roman" w:hAnsi="Times New Roman" w:cs="Arial Unicode MS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semiHidden/>
    <w:rsid w:val="00DA6E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A6E7E"/>
    <w:rPr>
      <w:rFonts w:ascii="Times New Roman" w:hAnsi="Times New Roman" w:cs="Arial Unicode MS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DA6E7E"/>
    <w:pPr>
      <w:widowControl w:val="0"/>
      <w:suppressAutoHyphens/>
      <w:autoSpaceDE w:val="0"/>
      <w:ind w:firstLine="720"/>
    </w:pPr>
    <w:rPr>
      <w:rFonts w:ascii="Arial" w:eastAsia="Times New Roman" w:hAnsi="Arial" w:cs="Courier New"/>
      <w:sz w:val="20"/>
      <w:szCs w:val="20"/>
      <w:lang w:eastAsia="ar-SA"/>
    </w:rPr>
  </w:style>
  <w:style w:type="table" w:styleId="TableGrid">
    <w:name w:val="Table Grid"/>
    <w:basedOn w:val="TableNormal"/>
    <w:uiPriority w:val="99"/>
    <w:rsid w:val="00DA6E7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642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73E7"/>
    <w:rPr>
      <w:rFonts w:ascii="Times New Roman" w:hAnsi="Times New Roman" w:cs="Arial Unicode MS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172</TotalTime>
  <Pages>1</Pages>
  <Words>223</Words>
  <Characters>1276</Characters>
  <Application>Microsoft Office Outlook</Application>
  <DocSecurity>0</DocSecurity>
  <Lines>0</Lines>
  <Paragraphs>0</Paragraphs>
  <ScaleCrop>false</ScaleCrop>
  <Company>Администрация г. Заринска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Сергеенко Елена Николаевна</dc:creator>
  <cp:keywords/>
  <dc:description/>
  <cp:lastModifiedBy>BabkovskayaN</cp:lastModifiedBy>
  <cp:revision>17</cp:revision>
  <cp:lastPrinted>2016-05-24T08:06:00Z</cp:lastPrinted>
  <dcterms:created xsi:type="dcterms:W3CDTF">2013-01-15T04:48:00Z</dcterms:created>
  <dcterms:modified xsi:type="dcterms:W3CDTF">2016-11-22T07:03:00Z</dcterms:modified>
</cp:coreProperties>
</file>