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2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5"/>
      </w:tblGrid>
      <w:tr w:rsidR="00B57770" w:rsidRPr="00B57770" w:rsidTr="00AA37AE">
        <w:trPr>
          <w:trHeight w:val="986"/>
        </w:trPr>
        <w:tc>
          <w:tcPr>
            <w:tcW w:w="3015" w:type="dxa"/>
          </w:tcPr>
          <w:p w:rsidR="00B57770" w:rsidRPr="00224F3F" w:rsidRDefault="00B57770" w:rsidP="00B57770">
            <w:pPr>
              <w:pStyle w:val="ConsPlusNormal"/>
              <w:widowControl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4F3F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B57770" w:rsidRPr="00224F3F" w:rsidRDefault="00B57770" w:rsidP="00B57770">
            <w:pPr>
              <w:pStyle w:val="ConsPlusNormal"/>
              <w:widowControl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4F3F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ED34D5">
              <w:rPr>
                <w:rFonts w:ascii="Times New Roman" w:hAnsi="Times New Roman" w:cs="Times New Roman"/>
                <w:sz w:val="24"/>
                <w:szCs w:val="24"/>
              </w:rPr>
              <w:t>постановлению</w:t>
            </w:r>
            <w:r w:rsidRPr="00224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7770" w:rsidRPr="00224F3F" w:rsidRDefault="00B57770" w:rsidP="00B57770">
            <w:pPr>
              <w:pStyle w:val="ConsPlusNormal"/>
              <w:widowControl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4F3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</w:t>
            </w:r>
          </w:p>
          <w:p w:rsidR="00B57770" w:rsidRPr="00B57770" w:rsidRDefault="00C4596F" w:rsidP="000E3FDD">
            <w:pPr>
              <w:pStyle w:val="ConsPlusNormal"/>
              <w:widowControl/>
              <w:ind w:firstLine="0"/>
              <w:jc w:val="lef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BB0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3FDD"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  <w:bookmarkStart w:id="0" w:name="_GoBack"/>
            <w:bookmarkEnd w:id="0"/>
            <w:r w:rsidR="00B57770" w:rsidRPr="00224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E3FDD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  <w:r w:rsidR="00B57770" w:rsidRPr="00B5777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273DC6" w:rsidRPr="00374CBC" w:rsidRDefault="00273DC6" w:rsidP="0040511E">
      <w:pPr>
        <w:pStyle w:val="ConsPlusNormal"/>
        <w:widowControl/>
        <w:ind w:left="-18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54A0B" w:rsidRDefault="00454A0B" w:rsidP="0040511E">
      <w:pPr>
        <w:pStyle w:val="ConsPlusNormal"/>
        <w:widowControl/>
        <w:ind w:left="-18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A2C78" w:rsidRPr="00224F3F" w:rsidRDefault="007A2C78" w:rsidP="00BB034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24F3F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40511E" w:rsidRDefault="00B57770" w:rsidP="00BB034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24F3F">
        <w:rPr>
          <w:rFonts w:ascii="Times New Roman" w:hAnsi="Times New Roman" w:cs="Times New Roman"/>
          <w:b/>
          <w:sz w:val="24"/>
          <w:szCs w:val="24"/>
        </w:rPr>
        <w:t>п</w:t>
      </w:r>
      <w:r w:rsidR="007A2C78" w:rsidRPr="00224F3F">
        <w:rPr>
          <w:rFonts w:ascii="Times New Roman" w:hAnsi="Times New Roman" w:cs="Times New Roman"/>
          <w:b/>
          <w:sz w:val="24"/>
          <w:szCs w:val="24"/>
        </w:rPr>
        <w:t>о у</w:t>
      </w:r>
      <w:r w:rsidR="0040511E" w:rsidRPr="00224F3F">
        <w:rPr>
          <w:rFonts w:ascii="Times New Roman" w:hAnsi="Times New Roman" w:cs="Times New Roman"/>
          <w:b/>
          <w:sz w:val="24"/>
          <w:szCs w:val="24"/>
        </w:rPr>
        <w:t>лучшени</w:t>
      </w:r>
      <w:r w:rsidR="007A2C78" w:rsidRPr="00224F3F">
        <w:rPr>
          <w:rFonts w:ascii="Times New Roman" w:hAnsi="Times New Roman" w:cs="Times New Roman"/>
          <w:b/>
          <w:sz w:val="24"/>
          <w:szCs w:val="24"/>
        </w:rPr>
        <w:t>ю</w:t>
      </w:r>
      <w:r w:rsidR="0040511E" w:rsidRPr="00224F3F">
        <w:rPr>
          <w:rFonts w:ascii="Times New Roman" w:hAnsi="Times New Roman" w:cs="Times New Roman"/>
          <w:b/>
          <w:sz w:val="24"/>
          <w:szCs w:val="24"/>
        </w:rPr>
        <w:t xml:space="preserve"> инвестиционного климата в </w:t>
      </w:r>
      <w:r w:rsidRPr="00224F3F">
        <w:rPr>
          <w:rFonts w:ascii="Times New Roman" w:hAnsi="Times New Roman" w:cs="Times New Roman"/>
          <w:b/>
          <w:sz w:val="24"/>
          <w:szCs w:val="24"/>
        </w:rPr>
        <w:t>городе Заринске</w:t>
      </w:r>
      <w:r w:rsidR="001809C1">
        <w:rPr>
          <w:rFonts w:ascii="Times New Roman" w:hAnsi="Times New Roman" w:cs="Times New Roman"/>
          <w:b/>
          <w:sz w:val="24"/>
          <w:szCs w:val="24"/>
        </w:rPr>
        <w:t xml:space="preserve"> Алтайского края</w:t>
      </w:r>
      <w:r w:rsidRPr="00224F3F">
        <w:rPr>
          <w:rFonts w:ascii="Times New Roman" w:hAnsi="Times New Roman" w:cs="Times New Roman"/>
          <w:b/>
          <w:sz w:val="24"/>
          <w:szCs w:val="24"/>
        </w:rPr>
        <w:t xml:space="preserve"> на  20</w:t>
      </w:r>
      <w:r w:rsidR="00BB0343">
        <w:rPr>
          <w:rFonts w:ascii="Times New Roman" w:hAnsi="Times New Roman" w:cs="Times New Roman"/>
          <w:b/>
          <w:sz w:val="24"/>
          <w:szCs w:val="24"/>
        </w:rPr>
        <w:t>21</w:t>
      </w:r>
      <w:r w:rsidR="00D273A2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BB0343">
        <w:rPr>
          <w:rFonts w:ascii="Times New Roman" w:hAnsi="Times New Roman" w:cs="Times New Roman"/>
          <w:b/>
          <w:sz w:val="24"/>
          <w:szCs w:val="24"/>
        </w:rPr>
        <w:t>3</w:t>
      </w:r>
      <w:r w:rsidR="00270116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D273A2" w:rsidRPr="00834770" w:rsidRDefault="00D273A2" w:rsidP="0040511E">
      <w:pPr>
        <w:pStyle w:val="ConsPlusNormal"/>
        <w:widowControl/>
        <w:ind w:left="-18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316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6951"/>
        <w:gridCol w:w="166"/>
        <w:gridCol w:w="1676"/>
        <w:gridCol w:w="142"/>
        <w:gridCol w:w="2410"/>
        <w:gridCol w:w="3923"/>
        <w:gridCol w:w="1704"/>
        <w:gridCol w:w="1460"/>
        <w:gridCol w:w="3164"/>
        <w:gridCol w:w="91"/>
        <w:gridCol w:w="3073"/>
        <w:gridCol w:w="1642"/>
        <w:gridCol w:w="4715"/>
      </w:tblGrid>
      <w:tr w:rsidR="0040511E" w:rsidRPr="004E7533" w:rsidTr="00454A0B">
        <w:trPr>
          <w:gridAfter w:val="7"/>
          <w:wAfter w:w="15849" w:type="dxa"/>
          <w:trHeight w:val="562"/>
        </w:trPr>
        <w:tc>
          <w:tcPr>
            <w:tcW w:w="563" w:type="dxa"/>
          </w:tcPr>
          <w:p w:rsidR="0040511E" w:rsidRPr="004E7533" w:rsidRDefault="0040511E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 w:rsidRPr="004E7533">
              <w:rPr>
                <w:rStyle w:val="FontStyle29"/>
                <w:rFonts w:cs="Times New Roman"/>
                <w:sz w:val="24"/>
                <w:szCs w:val="24"/>
              </w:rPr>
              <w:t>№</w:t>
            </w:r>
            <w:proofErr w:type="gramStart"/>
            <w:r w:rsidRPr="004E7533">
              <w:rPr>
                <w:rStyle w:val="FontStyle29"/>
                <w:rFonts w:cs="Times New Roman"/>
                <w:sz w:val="24"/>
                <w:szCs w:val="24"/>
              </w:rPr>
              <w:t>п</w:t>
            </w:r>
            <w:proofErr w:type="gramEnd"/>
            <w:r w:rsidRPr="004E7533">
              <w:rPr>
                <w:rStyle w:val="FontStyle29"/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7117" w:type="dxa"/>
            <w:gridSpan w:val="2"/>
          </w:tcPr>
          <w:p w:rsidR="0040511E" w:rsidRPr="004E7533" w:rsidRDefault="0040511E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 w:rsidRPr="004E7533">
              <w:rPr>
                <w:rStyle w:val="FontStyle29"/>
                <w:rFonts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76" w:type="dxa"/>
          </w:tcPr>
          <w:p w:rsidR="0040511E" w:rsidRPr="004E7533" w:rsidRDefault="0040511E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 w:rsidRPr="004E7533">
              <w:rPr>
                <w:rStyle w:val="FontStyle29"/>
                <w:rFonts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552" w:type="dxa"/>
            <w:gridSpan w:val="2"/>
          </w:tcPr>
          <w:p w:rsidR="0040511E" w:rsidRPr="004E7533" w:rsidRDefault="0040511E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 w:rsidRPr="004E7533">
              <w:rPr>
                <w:rStyle w:val="FontStyle29"/>
                <w:rFonts w:cs="Times New Roman"/>
                <w:sz w:val="24"/>
                <w:szCs w:val="24"/>
              </w:rPr>
              <w:t xml:space="preserve">Исполнители </w:t>
            </w:r>
          </w:p>
        </w:tc>
        <w:tc>
          <w:tcPr>
            <w:tcW w:w="3923" w:type="dxa"/>
          </w:tcPr>
          <w:p w:rsidR="0040511E" w:rsidRPr="004E7533" w:rsidRDefault="0040511E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 w:rsidRPr="004E7533">
              <w:rPr>
                <w:rStyle w:val="FontStyle29"/>
                <w:rFonts w:cs="Times New Roman"/>
                <w:sz w:val="24"/>
                <w:szCs w:val="24"/>
              </w:rPr>
              <w:t>Ожидаемый результат реализации мероприятия</w:t>
            </w:r>
          </w:p>
        </w:tc>
      </w:tr>
      <w:tr w:rsidR="00BB0343" w:rsidRPr="004E7533" w:rsidTr="0027026D">
        <w:trPr>
          <w:trHeight w:val="355"/>
        </w:trPr>
        <w:tc>
          <w:tcPr>
            <w:tcW w:w="15831" w:type="dxa"/>
            <w:gridSpan w:val="7"/>
          </w:tcPr>
          <w:p w:rsidR="00BB0343" w:rsidRPr="004E7533" w:rsidRDefault="00BB0343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 w:rsidRPr="004E7533">
              <w:rPr>
                <w:rStyle w:val="FontStyle29"/>
                <w:rFonts w:cs="Times New Roman"/>
                <w:b/>
                <w:sz w:val="24"/>
                <w:szCs w:val="24"/>
              </w:rPr>
              <w:t>Совершенствование нормативно-правовой базы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BB0343" w:rsidRPr="004E7533" w:rsidRDefault="00BB0343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</w:p>
        </w:tc>
        <w:tc>
          <w:tcPr>
            <w:tcW w:w="4715" w:type="dxa"/>
            <w:gridSpan w:val="3"/>
          </w:tcPr>
          <w:p w:rsidR="00BB0343" w:rsidRPr="004E7533" w:rsidRDefault="00BB0343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</w:p>
        </w:tc>
        <w:tc>
          <w:tcPr>
            <w:tcW w:w="4715" w:type="dxa"/>
            <w:gridSpan w:val="2"/>
          </w:tcPr>
          <w:p w:rsidR="00BB0343" w:rsidRPr="004E7533" w:rsidRDefault="00BB0343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BB0343" w:rsidRPr="004E7533" w:rsidRDefault="00BB0343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</w:p>
        </w:tc>
      </w:tr>
      <w:tr w:rsidR="006543CF" w:rsidRPr="004E7533" w:rsidTr="00454A0B">
        <w:trPr>
          <w:gridAfter w:val="7"/>
          <w:wAfter w:w="15849" w:type="dxa"/>
          <w:trHeight w:val="562"/>
        </w:trPr>
        <w:tc>
          <w:tcPr>
            <w:tcW w:w="563" w:type="dxa"/>
          </w:tcPr>
          <w:p w:rsidR="006543CF" w:rsidRPr="004E7533" w:rsidRDefault="00BB0343" w:rsidP="00D77EFB">
            <w:pPr>
              <w:pStyle w:val="ConsPlusNormal"/>
              <w:widowControl/>
              <w:spacing w:before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7" w:type="dxa"/>
            <w:gridSpan w:val="2"/>
          </w:tcPr>
          <w:p w:rsidR="007B68CC" w:rsidRPr="004E7533" w:rsidRDefault="007B68CC" w:rsidP="00224F3F">
            <w:pPr>
              <w:spacing w:after="0" w:line="240" w:lineRule="auto"/>
              <w:rPr>
                <w:rStyle w:val="FontStyle29"/>
                <w:rFonts w:cs="Times New Roman"/>
                <w:sz w:val="24"/>
                <w:szCs w:val="24"/>
              </w:rPr>
            </w:pPr>
            <w:r w:rsidRPr="004E7533">
              <w:rPr>
                <w:rStyle w:val="FontStyle29"/>
                <w:rFonts w:cs="Times New Roman"/>
                <w:sz w:val="24"/>
                <w:szCs w:val="24"/>
              </w:rPr>
              <w:t>Реализация утвержденных административны</w:t>
            </w:r>
            <w:r w:rsidR="001679C8" w:rsidRPr="004E7533">
              <w:rPr>
                <w:rStyle w:val="FontStyle29"/>
                <w:rFonts w:cs="Times New Roman"/>
                <w:sz w:val="24"/>
                <w:szCs w:val="24"/>
              </w:rPr>
              <w:t>х</w:t>
            </w:r>
            <w:r w:rsidRPr="004E7533">
              <w:rPr>
                <w:rStyle w:val="FontStyle29"/>
                <w:rFonts w:cs="Times New Roman"/>
                <w:sz w:val="24"/>
                <w:szCs w:val="24"/>
              </w:rPr>
              <w:t xml:space="preserve"> регламент</w:t>
            </w:r>
            <w:r w:rsidR="001679C8" w:rsidRPr="004E7533">
              <w:rPr>
                <w:rStyle w:val="FontStyle29"/>
                <w:rFonts w:cs="Times New Roman"/>
                <w:sz w:val="24"/>
                <w:szCs w:val="24"/>
              </w:rPr>
              <w:t>ов</w:t>
            </w:r>
            <w:r w:rsidRPr="004E7533">
              <w:rPr>
                <w:rStyle w:val="FontStyle29"/>
                <w:rFonts w:cs="Times New Roman"/>
                <w:sz w:val="24"/>
                <w:szCs w:val="24"/>
              </w:rPr>
              <w:t xml:space="preserve"> по предоставлению муниципальных услуг:</w:t>
            </w:r>
          </w:p>
          <w:p w:rsidR="007B68CC" w:rsidRPr="004E7533" w:rsidRDefault="007B68CC" w:rsidP="00224F3F">
            <w:pPr>
              <w:spacing w:after="0" w:line="240" w:lineRule="auto"/>
              <w:rPr>
                <w:rStyle w:val="FontStyle29"/>
                <w:rFonts w:cs="Times New Roman"/>
                <w:sz w:val="24"/>
                <w:szCs w:val="24"/>
              </w:rPr>
            </w:pPr>
            <w:r w:rsidRPr="004E7533">
              <w:rPr>
                <w:rStyle w:val="FontStyle29"/>
                <w:rFonts w:cs="Times New Roman"/>
                <w:sz w:val="24"/>
                <w:szCs w:val="24"/>
              </w:rPr>
              <w:t>- Выдача</w:t>
            </w:r>
            <w:r w:rsidR="00B57770">
              <w:rPr>
                <w:rStyle w:val="FontStyle29"/>
                <w:rFonts w:cs="Times New Roman"/>
                <w:sz w:val="24"/>
                <w:szCs w:val="24"/>
              </w:rPr>
              <w:t xml:space="preserve"> (продление) разрешений на строительство объектов капитального строительства на территории муниципального образования город Заринск Алтайского края</w:t>
            </w:r>
            <w:r w:rsidRPr="004E7533">
              <w:rPr>
                <w:rStyle w:val="FontStyle29"/>
                <w:rFonts w:cs="Times New Roman"/>
                <w:sz w:val="24"/>
                <w:szCs w:val="24"/>
              </w:rPr>
              <w:t>;</w:t>
            </w:r>
          </w:p>
          <w:p w:rsidR="00B57770" w:rsidRDefault="007B68CC" w:rsidP="00224F3F">
            <w:pPr>
              <w:spacing w:after="0" w:line="240" w:lineRule="auto"/>
              <w:rPr>
                <w:rStyle w:val="FontStyle29"/>
                <w:rFonts w:cs="Times New Roman"/>
                <w:sz w:val="24"/>
                <w:szCs w:val="24"/>
              </w:rPr>
            </w:pPr>
            <w:r w:rsidRPr="004E7533">
              <w:rPr>
                <w:rStyle w:val="FontStyle29"/>
                <w:rFonts w:cs="Times New Roman"/>
                <w:sz w:val="24"/>
                <w:szCs w:val="24"/>
              </w:rPr>
              <w:t xml:space="preserve">- </w:t>
            </w:r>
            <w:r w:rsidR="00B57770">
              <w:rPr>
                <w:rStyle w:val="FontStyle29"/>
                <w:rFonts w:cs="Times New Roman"/>
                <w:sz w:val="24"/>
                <w:szCs w:val="24"/>
              </w:rPr>
              <w:t>Выдача разрешений на ввод в эксплуатацию объектов капитального строительства на территории муниципального образования город Заринск Алтайского края;</w:t>
            </w:r>
          </w:p>
          <w:p w:rsidR="00B57770" w:rsidRDefault="00B57770" w:rsidP="00224F3F">
            <w:pPr>
              <w:spacing w:after="0" w:line="240" w:lineRule="auto"/>
              <w:rPr>
                <w:rStyle w:val="FontStyle29"/>
                <w:rFonts w:cs="Times New Roman"/>
                <w:sz w:val="24"/>
                <w:szCs w:val="24"/>
              </w:rPr>
            </w:pPr>
            <w:r>
              <w:rPr>
                <w:rStyle w:val="FontStyle29"/>
                <w:rFonts w:cs="Times New Roman"/>
                <w:sz w:val="24"/>
                <w:szCs w:val="24"/>
              </w:rPr>
              <w:t>- Предоставление земельных участков для индивидуального жилищного строительства;</w:t>
            </w:r>
          </w:p>
          <w:p w:rsidR="00B57770" w:rsidRDefault="00B57770" w:rsidP="00224F3F">
            <w:pPr>
              <w:spacing w:after="0" w:line="240" w:lineRule="auto"/>
              <w:rPr>
                <w:rStyle w:val="FontStyle29"/>
                <w:rFonts w:cs="Times New Roman"/>
                <w:sz w:val="24"/>
                <w:szCs w:val="24"/>
              </w:rPr>
            </w:pPr>
            <w:r>
              <w:rPr>
                <w:rStyle w:val="FontStyle29"/>
                <w:rFonts w:cs="Times New Roman"/>
                <w:sz w:val="24"/>
                <w:szCs w:val="24"/>
              </w:rPr>
              <w:t>- Предоставление информации об объектах недвижимого имущества, находящихся в муниципальной собственности и предназначенных для сдачи в аренду;</w:t>
            </w:r>
          </w:p>
          <w:p w:rsidR="00FD1EA0" w:rsidRPr="004E7533" w:rsidRDefault="00B57770" w:rsidP="00BB0343">
            <w:pPr>
              <w:spacing w:after="0" w:line="240" w:lineRule="auto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rFonts w:cs="Times New Roman"/>
                <w:sz w:val="24"/>
                <w:szCs w:val="24"/>
              </w:rPr>
              <w:t>- Предоставление земельных участков, на которых расположены здания, строения, сооружения.</w:t>
            </w:r>
          </w:p>
        </w:tc>
        <w:tc>
          <w:tcPr>
            <w:tcW w:w="1676" w:type="dxa"/>
          </w:tcPr>
          <w:p w:rsidR="006543CF" w:rsidRPr="004E7533" w:rsidRDefault="00FD1EA0" w:rsidP="00D77EFB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3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gridSpan w:val="2"/>
          </w:tcPr>
          <w:p w:rsidR="006543CF" w:rsidRPr="004E7533" w:rsidRDefault="00A13891" w:rsidP="00A13891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A13891">
              <w:rPr>
                <w:rFonts w:ascii="Times New Roman" w:hAnsi="Times New Roman"/>
                <w:sz w:val="24"/>
                <w:szCs w:val="24"/>
              </w:rPr>
              <w:t>комитет по строительству и архитектуре администрации города Заринска, комитет по экономике и управлению муниципальным имуществом администрации города Заринска</w:t>
            </w:r>
          </w:p>
        </w:tc>
        <w:tc>
          <w:tcPr>
            <w:tcW w:w="3923" w:type="dxa"/>
          </w:tcPr>
          <w:p w:rsidR="006543CF" w:rsidRPr="004E7533" w:rsidRDefault="00FD1EA0" w:rsidP="00D77EFB">
            <w:pPr>
              <w:pStyle w:val="ConsPlusNormal"/>
              <w:widowControl/>
              <w:spacing w:before="6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7533">
              <w:rPr>
                <w:rFonts w:ascii="Times New Roman" w:hAnsi="Times New Roman" w:cs="Times New Roman"/>
                <w:sz w:val="24"/>
                <w:szCs w:val="24"/>
              </w:rPr>
              <w:t>Привлечение  внимания инвесторов к муниципальному имуществу, предназначенному для сдачи в аренду</w:t>
            </w:r>
            <w:r w:rsidR="00273DC6" w:rsidRPr="004E7533">
              <w:rPr>
                <w:rFonts w:ascii="Times New Roman" w:hAnsi="Times New Roman" w:cs="Times New Roman"/>
                <w:sz w:val="24"/>
                <w:szCs w:val="24"/>
              </w:rPr>
              <w:t>, соблюдение сроков по оказанию муниципальных услуг</w:t>
            </w:r>
          </w:p>
        </w:tc>
      </w:tr>
      <w:tr w:rsidR="00D273A2" w:rsidRPr="004E7533" w:rsidTr="003C1B1A">
        <w:tc>
          <w:tcPr>
            <w:tcW w:w="15831" w:type="dxa"/>
            <w:gridSpan w:val="7"/>
          </w:tcPr>
          <w:p w:rsidR="00D273A2" w:rsidRPr="004E7533" w:rsidRDefault="00D273A2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 w:rsidRPr="004E7533">
              <w:rPr>
                <w:rStyle w:val="FontStyle29"/>
                <w:rFonts w:cs="Times New Roman"/>
                <w:b/>
                <w:sz w:val="24"/>
                <w:szCs w:val="24"/>
              </w:rPr>
              <w:t>Информационное обеспечение инвестиционного процесса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D273A2" w:rsidRPr="004E7533" w:rsidRDefault="00D273A2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</w:p>
        </w:tc>
        <w:tc>
          <w:tcPr>
            <w:tcW w:w="4715" w:type="dxa"/>
            <w:gridSpan w:val="3"/>
          </w:tcPr>
          <w:p w:rsidR="00D273A2" w:rsidRPr="004E7533" w:rsidRDefault="00D273A2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</w:p>
        </w:tc>
        <w:tc>
          <w:tcPr>
            <w:tcW w:w="4715" w:type="dxa"/>
            <w:gridSpan w:val="2"/>
          </w:tcPr>
          <w:p w:rsidR="00D273A2" w:rsidRPr="004E7533" w:rsidRDefault="00D273A2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D273A2" w:rsidRPr="004E7533" w:rsidRDefault="00D273A2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</w:p>
        </w:tc>
      </w:tr>
      <w:tr w:rsidR="00BE26D8" w:rsidRPr="004E7533" w:rsidTr="00454A0B">
        <w:trPr>
          <w:gridAfter w:val="7"/>
          <w:wAfter w:w="15849" w:type="dxa"/>
        </w:trPr>
        <w:tc>
          <w:tcPr>
            <w:tcW w:w="563" w:type="dxa"/>
          </w:tcPr>
          <w:p w:rsidR="00BE26D8" w:rsidRPr="004E7533" w:rsidRDefault="00223ABD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>
              <w:rPr>
                <w:rStyle w:val="FontStyle29"/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117" w:type="dxa"/>
            <w:gridSpan w:val="2"/>
          </w:tcPr>
          <w:p w:rsidR="00BE26D8" w:rsidRPr="004E7533" w:rsidRDefault="00223ABD" w:rsidP="00224F3F">
            <w:pPr>
              <w:pStyle w:val="Style23"/>
              <w:widowControl/>
              <w:tabs>
                <w:tab w:val="left" w:pos="1445"/>
                <w:tab w:val="left" w:pos="5184"/>
              </w:tabs>
              <w:spacing w:line="240" w:lineRule="auto"/>
              <w:ind w:left="24" w:right="86" w:firstLine="0"/>
              <w:rPr>
                <w:rStyle w:val="FontStyle29"/>
                <w:sz w:val="24"/>
              </w:rPr>
            </w:pPr>
            <w:r>
              <w:rPr>
                <w:rStyle w:val="FontStyle29"/>
                <w:sz w:val="24"/>
              </w:rPr>
              <w:t xml:space="preserve">Ведение </w:t>
            </w:r>
            <w:r w:rsidR="00BE26D8" w:rsidRPr="004E7533">
              <w:rPr>
                <w:rStyle w:val="FontStyle29"/>
                <w:sz w:val="24"/>
              </w:rPr>
              <w:t xml:space="preserve"> на сайте </w:t>
            </w:r>
            <w:r>
              <w:rPr>
                <w:rStyle w:val="FontStyle29"/>
                <w:sz w:val="24"/>
              </w:rPr>
              <w:t>а</w:t>
            </w:r>
            <w:r w:rsidR="00BE26D8" w:rsidRPr="004E7533">
              <w:rPr>
                <w:rStyle w:val="FontStyle29"/>
                <w:sz w:val="24"/>
              </w:rPr>
              <w:t xml:space="preserve">дминистрации </w:t>
            </w:r>
            <w:r>
              <w:rPr>
                <w:rStyle w:val="FontStyle29"/>
                <w:sz w:val="24"/>
              </w:rPr>
              <w:t xml:space="preserve">города </w:t>
            </w:r>
            <w:r w:rsidR="00BE26D8" w:rsidRPr="004E7533">
              <w:rPr>
                <w:rStyle w:val="FontStyle29"/>
                <w:sz w:val="24"/>
              </w:rPr>
              <w:t xml:space="preserve"> раздела, посвященного  инвестиционной деятельности </w:t>
            </w:r>
            <w:r w:rsidR="007B68CC" w:rsidRPr="004E7533">
              <w:rPr>
                <w:rStyle w:val="FontStyle29"/>
                <w:sz w:val="24"/>
              </w:rPr>
              <w:t>для</w:t>
            </w:r>
            <w:r w:rsidR="00BE26D8" w:rsidRPr="004E7533">
              <w:rPr>
                <w:rStyle w:val="FontStyle29"/>
                <w:sz w:val="24"/>
              </w:rPr>
              <w:t xml:space="preserve"> обеспеч</w:t>
            </w:r>
            <w:r w:rsidR="007B68CC" w:rsidRPr="004E7533">
              <w:rPr>
                <w:rStyle w:val="FontStyle29"/>
                <w:sz w:val="24"/>
              </w:rPr>
              <w:t>ения</w:t>
            </w:r>
            <w:r w:rsidR="00BE26D8" w:rsidRPr="004E7533">
              <w:rPr>
                <w:rStyle w:val="FontStyle29"/>
                <w:sz w:val="24"/>
              </w:rPr>
              <w:t xml:space="preserve"> </w:t>
            </w:r>
            <w:r w:rsidR="007B68CC" w:rsidRPr="004E7533">
              <w:rPr>
                <w:rStyle w:val="FontStyle29"/>
                <w:sz w:val="24"/>
              </w:rPr>
              <w:t>информированности населения о</w:t>
            </w:r>
            <w:r>
              <w:rPr>
                <w:rStyle w:val="FontStyle29"/>
                <w:sz w:val="24"/>
              </w:rPr>
              <w:t>б</w:t>
            </w:r>
            <w:r w:rsidR="00BE26D8" w:rsidRPr="004E7533">
              <w:rPr>
                <w:rStyle w:val="FontStyle29"/>
                <w:sz w:val="24"/>
              </w:rPr>
              <w:t xml:space="preserve"> инвестиционных возможност</w:t>
            </w:r>
            <w:r>
              <w:rPr>
                <w:rStyle w:val="FontStyle29"/>
                <w:sz w:val="24"/>
              </w:rPr>
              <w:t>ях</w:t>
            </w:r>
            <w:r w:rsidR="00BE26D8" w:rsidRPr="004E7533">
              <w:rPr>
                <w:rStyle w:val="FontStyle29"/>
                <w:sz w:val="24"/>
              </w:rPr>
              <w:t xml:space="preserve"> </w:t>
            </w:r>
            <w:r>
              <w:rPr>
                <w:rStyle w:val="FontStyle29"/>
                <w:sz w:val="24"/>
              </w:rPr>
              <w:t>города</w:t>
            </w:r>
            <w:r w:rsidR="00BE26D8" w:rsidRPr="004E7533">
              <w:rPr>
                <w:rStyle w:val="FontStyle29"/>
                <w:sz w:val="24"/>
              </w:rPr>
              <w:t>, его инвестиционной стратегии и инфраструктур</w:t>
            </w:r>
            <w:r>
              <w:rPr>
                <w:rStyle w:val="FontStyle29"/>
                <w:sz w:val="24"/>
              </w:rPr>
              <w:t>е</w:t>
            </w:r>
            <w:r w:rsidR="00BE26D8" w:rsidRPr="004E7533">
              <w:rPr>
                <w:rStyle w:val="FontStyle29"/>
                <w:sz w:val="24"/>
              </w:rPr>
              <w:t>, потенциальных направлени</w:t>
            </w:r>
            <w:r>
              <w:rPr>
                <w:rStyle w:val="FontStyle29"/>
                <w:sz w:val="24"/>
              </w:rPr>
              <w:t>ях</w:t>
            </w:r>
            <w:r w:rsidR="00BE26D8" w:rsidRPr="004E7533">
              <w:rPr>
                <w:rStyle w:val="FontStyle29"/>
                <w:sz w:val="24"/>
              </w:rPr>
              <w:t xml:space="preserve"> инвестиций</w:t>
            </w:r>
          </w:p>
        </w:tc>
        <w:tc>
          <w:tcPr>
            <w:tcW w:w="1676" w:type="dxa"/>
          </w:tcPr>
          <w:p w:rsidR="00BE26D8" w:rsidRPr="004E7533" w:rsidRDefault="00BE26D8" w:rsidP="00A560EC">
            <w:pPr>
              <w:pStyle w:val="ConsPlusNormal"/>
              <w:widowControl/>
              <w:spacing w:before="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33">
              <w:rPr>
                <w:rStyle w:val="FontStyle29"/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gridSpan w:val="2"/>
          </w:tcPr>
          <w:p w:rsidR="00BE26D8" w:rsidRPr="004E7533" w:rsidRDefault="00A13891" w:rsidP="00A13891">
            <w:pPr>
              <w:pStyle w:val="ConsPlusNormal"/>
              <w:widowControl/>
              <w:spacing w:before="6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3891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экономике и управлению муниципальным имуществом администрации </w:t>
            </w:r>
            <w:r w:rsidRPr="00A13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города Заринска </w:t>
            </w:r>
            <w:r w:rsidR="00223ABD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отдел</w:t>
            </w:r>
          </w:p>
        </w:tc>
        <w:tc>
          <w:tcPr>
            <w:tcW w:w="3923" w:type="dxa"/>
            <w:vMerge w:val="restart"/>
          </w:tcPr>
          <w:p w:rsidR="00BE26D8" w:rsidRPr="004E7533" w:rsidRDefault="00BE26D8" w:rsidP="00224F3F">
            <w:pPr>
              <w:pStyle w:val="ConsPlusNormal"/>
              <w:widowControl/>
              <w:spacing w:before="6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7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прозрачности инвестиционного процесса, предоставление в открытом доступе информации о </w:t>
            </w:r>
            <w:r w:rsidR="00224F3F">
              <w:rPr>
                <w:rFonts w:ascii="Times New Roman" w:hAnsi="Times New Roman" w:cs="Times New Roman"/>
                <w:sz w:val="24"/>
                <w:szCs w:val="24"/>
              </w:rPr>
              <w:t>городе</w:t>
            </w:r>
            <w:r w:rsidRPr="004E7533">
              <w:rPr>
                <w:rFonts w:ascii="Times New Roman" w:hAnsi="Times New Roman" w:cs="Times New Roman"/>
                <w:sz w:val="24"/>
                <w:szCs w:val="24"/>
              </w:rPr>
              <w:t xml:space="preserve"> для потенциальных инвесторов, в том </w:t>
            </w:r>
            <w:r w:rsidRPr="004E7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об инвестиционных площадках и инвестиционных проектах</w:t>
            </w:r>
          </w:p>
        </w:tc>
      </w:tr>
      <w:tr w:rsidR="00BE26D8" w:rsidRPr="004E7533" w:rsidTr="00454A0B">
        <w:trPr>
          <w:gridAfter w:val="7"/>
          <w:wAfter w:w="15849" w:type="dxa"/>
        </w:trPr>
        <w:tc>
          <w:tcPr>
            <w:tcW w:w="563" w:type="dxa"/>
          </w:tcPr>
          <w:p w:rsidR="00BE26D8" w:rsidRPr="004E7533" w:rsidRDefault="00223ABD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>
              <w:rPr>
                <w:rStyle w:val="FontStyle29"/>
                <w:rFonts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117" w:type="dxa"/>
            <w:gridSpan w:val="2"/>
          </w:tcPr>
          <w:p w:rsidR="00BE26D8" w:rsidRPr="004E7533" w:rsidRDefault="007B68CC" w:rsidP="00FD1EA0">
            <w:pPr>
              <w:rPr>
                <w:rStyle w:val="FontStyle29"/>
                <w:rFonts w:cs="Times New Roman"/>
                <w:sz w:val="24"/>
                <w:szCs w:val="24"/>
              </w:rPr>
            </w:pPr>
            <w:r w:rsidRPr="004E7533">
              <w:rPr>
                <w:rStyle w:val="FontStyle29"/>
                <w:sz w:val="24"/>
                <w:szCs w:val="24"/>
              </w:rPr>
              <w:t>Создание  реестра инвестици</w:t>
            </w:r>
            <w:r w:rsidR="00FD1EA0" w:rsidRPr="004E7533">
              <w:rPr>
                <w:rStyle w:val="FontStyle29"/>
                <w:sz w:val="24"/>
                <w:szCs w:val="24"/>
              </w:rPr>
              <w:t>о</w:t>
            </w:r>
            <w:r w:rsidRPr="004E7533">
              <w:rPr>
                <w:rStyle w:val="FontStyle29"/>
                <w:sz w:val="24"/>
                <w:szCs w:val="24"/>
              </w:rPr>
              <w:t>нных предложений и разме</w:t>
            </w:r>
            <w:r w:rsidR="00FD1EA0" w:rsidRPr="004E7533">
              <w:rPr>
                <w:rStyle w:val="FontStyle29"/>
                <w:sz w:val="24"/>
                <w:szCs w:val="24"/>
              </w:rPr>
              <w:t>щение  данной информации на сайте</w:t>
            </w:r>
          </w:p>
        </w:tc>
        <w:tc>
          <w:tcPr>
            <w:tcW w:w="1676" w:type="dxa"/>
          </w:tcPr>
          <w:p w:rsidR="00BE26D8" w:rsidRPr="004E7533" w:rsidRDefault="00BE26D8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 w:rsidRPr="004E7533">
              <w:rPr>
                <w:rStyle w:val="FontStyle29"/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gridSpan w:val="2"/>
          </w:tcPr>
          <w:p w:rsidR="00BE26D8" w:rsidRPr="004E7533" w:rsidRDefault="00A13891" w:rsidP="00C30C62">
            <w:pPr>
              <w:rPr>
                <w:rStyle w:val="FontStyle29"/>
                <w:rFonts w:cs="Times New Roman"/>
                <w:sz w:val="24"/>
                <w:szCs w:val="24"/>
              </w:rPr>
            </w:pPr>
            <w:r w:rsidRPr="00A13891">
              <w:rPr>
                <w:rFonts w:ascii="Times New Roman" w:hAnsi="Times New Roman" w:cs="Times New Roman"/>
                <w:sz w:val="24"/>
                <w:szCs w:val="24"/>
              </w:rPr>
              <w:t>комитет по экономике и управлению муниципальным имуществом администрации города Заринска</w:t>
            </w:r>
          </w:p>
        </w:tc>
        <w:tc>
          <w:tcPr>
            <w:tcW w:w="3923" w:type="dxa"/>
            <w:vMerge/>
          </w:tcPr>
          <w:p w:rsidR="00BE26D8" w:rsidRPr="004E7533" w:rsidRDefault="00BE26D8" w:rsidP="00D77EFB">
            <w:pPr>
              <w:rPr>
                <w:rStyle w:val="FontStyle29"/>
                <w:rFonts w:cs="Times New Roman"/>
                <w:sz w:val="24"/>
                <w:szCs w:val="24"/>
              </w:rPr>
            </w:pPr>
          </w:p>
        </w:tc>
      </w:tr>
      <w:tr w:rsidR="00BE26D8" w:rsidRPr="004E7533" w:rsidTr="00454A0B">
        <w:trPr>
          <w:gridAfter w:val="7"/>
          <w:wAfter w:w="15849" w:type="dxa"/>
        </w:trPr>
        <w:tc>
          <w:tcPr>
            <w:tcW w:w="563" w:type="dxa"/>
          </w:tcPr>
          <w:p w:rsidR="00BE26D8" w:rsidRPr="004E7533" w:rsidRDefault="00223ABD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>
              <w:rPr>
                <w:rStyle w:val="FontStyle29"/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117" w:type="dxa"/>
            <w:gridSpan w:val="2"/>
          </w:tcPr>
          <w:p w:rsidR="00BE26D8" w:rsidRPr="004E7533" w:rsidRDefault="00A91ABC" w:rsidP="00223ABD">
            <w:pPr>
              <w:rPr>
                <w:rStyle w:val="FontStyle29"/>
                <w:rFonts w:cs="Times New Roman"/>
                <w:sz w:val="24"/>
                <w:szCs w:val="24"/>
              </w:rPr>
            </w:pPr>
            <w:r w:rsidRPr="004E7533">
              <w:rPr>
                <w:rStyle w:val="FontStyle29"/>
                <w:rFonts w:cs="Times New Roman"/>
                <w:sz w:val="24"/>
                <w:szCs w:val="24"/>
              </w:rPr>
              <w:t xml:space="preserve">Публикация  материалов  о деятельности  </w:t>
            </w:r>
            <w:r w:rsidR="00223ABD">
              <w:rPr>
                <w:rStyle w:val="FontStyle29"/>
                <w:rFonts w:cs="Times New Roman"/>
                <w:sz w:val="24"/>
                <w:szCs w:val="24"/>
              </w:rPr>
              <w:t>а</w:t>
            </w:r>
            <w:r w:rsidRPr="004E7533">
              <w:rPr>
                <w:rStyle w:val="FontStyle29"/>
                <w:rFonts w:cs="Times New Roman"/>
                <w:sz w:val="24"/>
                <w:szCs w:val="24"/>
              </w:rPr>
              <w:t xml:space="preserve">дминистрации </w:t>
            </w:r>
            <w:r w:rsidR="00223ABD">
              <w:rPr>
                <w:rStyle w:val="FontStyle29"/>
                <w:rFonts w:cs="Times New Roman"/>
                <w:sz w:val="24"/>
                <w:szCs w:val="24"/>
              </w:rPr>
              <w:t>города</w:t>
            </w:r>
            <w:r w:rsidRPr="004E7533">
              <w:rPr>
                <w:rStyle w:val="FontStyle29"/>
                <w:rFonts w:cs="Times New Roman"/>
                <w:sz w:val="24"/>
                <w:szCs w:val="24"/>
              </w:rPr>
              <w:t xml:space="preserve"> на официальном сайте и в средствах массовой информации</w:t>
            </w:r>
          </w:p>
        </w:tc>
        <w:tc>
          <w:tcPr>
            <w:tcW w:w="1676" w:type="dxa"/>
          </w:tcPr>
          <w:p w:rsidR="00BE26D8" w:rsidRPr="004E7533" w:rsidRDefault="00BE26D8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 w:rsidRPr="004E7533">
              <w:rPr>
                <w:rStyle w:val="FontStyle29"/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gridSpan w:val="2"/>
          </w:tcPr>
          <w:p w:rsidR="00BE26D8" w:rsidRPr="004E7533" w:rsidRDefault="00A13891" w:rsidP="008844F7">
            <w:pPr>
              <w:rPr>
                <w:rStyle w:val="FontStyle29"/>
                <w:rFonts w:cs="Times New Roman"/>
                <w:sz w:val="24"/>
                <w:szCs w:val="24"/>
              </w:rPr>
            </w:pPr>
            <w:r w:rsidRPr="00A13891">
              <w:rPr>
                <w:rFonts w:ascii="Times New Roman" w:hAnsi="Times New Roman" w:cs="Times New Roman"/>
                <w:sz w:val="24"/>
                <w:szCs w:val="24"/>
              </w:rPr>
              <w:t>комитет по экономике и управлению муниципальным имуществом администрации города Заринска</w:t>
            </w:r>
          </w:p>
        </w:tc>
        <w:tc>
          <w:tcPr>
            <w:tcW w:w="3923" w:type="dxa"/>
            <w:vMerge/>
          </w:tcPr>
          <w:p w:rsidR="00BE26D8" w:rsidRPr="004E7533" w:rsidRDefault="00BE26D8" w:rsidP="00D77EFB">
            <w:pPr>
              <w:rPr>
                <w:rStyle w:val="FontStyle29"/>
                <w:rFonts w:cs="Times New Roman"/>
                <w:sz w:val="24"/>
                <w:szCs w:val="24"/>
              </w:rPr>
            </w:pPr>
          </w:p>
        </w:tc>
      </w:tr>
      <w:tr w:rsidR="00BE26D8" w:rsidRPr="004E7533" w:rsidTr="00454A0B">
        <w:tc>
          <w:tcPr>
            <w:tcW w:w="11908" w:type="dxa"/>
            <w:gridSpan w:val="6"/>
            <w:tcBorders>
              <w:right w:val="nil"/>
            </w:tcBorders>
          </w:tcPr>
          <w:p w:rsidR="00BE26D8" w:rsidRPr="004E7533" w:rsidRDefault="00D273A2" w:rsidP="00D273A2">
            <w:pPr>
              <w:jc w:val="center"/>
              <w:rPr>
                <w:rStyle w:val="FontStyle29"/>
                <w:rFonts w:cs="Times New Roman"/>
                <w:b/>
                <w:sz w:val="24"/>
                <w:szCs w:val="24"/>
              </w:rPr>
            </w:pPr>
            <w:r>
              <w:rPr>
                <w:rStyle w:val="FontStyle29"/>
                <w:rFonts w:cs="Times New Roman"/>
                <w:b/>
                <w:sz w:val="24"/>
                <w:szCs w:val="24"/>
              </w:rPr>
              <w:t xml:space="preserve">                                                                  </w:t>
            </w:r>
            <w:r w:rsidR="00BE26D8" w:rsidRPr="004E7533">
              <w:rPr>
                <w:rStyle w:val="FontStyle29"/>
                <w:rFonts w:cs="Times New Roman"/>
                <w:b/>
                <w:sz w:val="24"/>
                <w:szCs w:val="24"/>
              </w:rPr>
              <w:t>Муниципальная поддержка инвестиционных проектов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</w:tcBorders>
          </w:tcPr>
          <w:p w:rsidR="00BE26D8" w:rsidRPr="004E7533" w:rsidRDefault="00BE26D8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  <w:right w:val="nil"/>
            </w:tcBorders>
          </w:tcPr>
          <w:p w:rsidR="00BE26D8" w:rsidRPr="004E7533" w:rsidRDefault="00BE26D8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</w:p>
        </w:tc>
        <w:tc>
          <w:tcPr>
            <w:tcW w:w="4715" w:type="dxa"/>
            <w:gridSpan w:val="3"/>
            <w:tcBorders>
              <w:left w:val="nil"/>
            </w:tcBorders>
          </w:tcPr>
          <w:p w:rsidR="00BE26D8" w:rsidRPr="004E7533" w:rsidRDefault="00BE26D8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</w:p>
        </w:tc>
        <w:tc>
          <w:tcPr>
            <w:tcW w:w="4715" w:type="dxa"/>
            <w:gridSpan w:val="2"/>
          </w:tcPr>
          <w:p w:rsidR="00BE26D8" w:rsidRPr="004E7533" w:rsidRDefault="00BE26D8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BE26D8" w:rsidRPr="004E7533" w:rsidRDefault="00BE26D8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</w:p>
        </w:tc>
      </w:tr>
      <w:tr w:rsidR="00BE26D8" w:rsidRPr="004E7533" w:rsidTr="00454A0B">
        <w:trPr>
          <w:gridAfter w:val="7"/>
          <w:wAfter w:w="15849" w:type="dxa"/>
        </w:trPr>
        <w:tc>
          <w:tcPr>
            <w:tcW w:w="563" w:type="dxa"/>
          </w:tcPr>
          <w:p w:rsidR="00BE26D8" w:rsidRPr="004E7533" w:rsidRDefault="00223ABD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>
              <w:rPr>
                <w:rStyle w:val="FontStyle29"/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951" w:type="dxa"/>
          </w:tcPr>
          <w:p w:rsidR="00BE26D8" w:rsidRPr="004E7533" w:rsidRDefault="00BE26D8" w:rsidP="00173082">
            <w:pPr>
              <w:rPr>
                <w:rStyle w:val="FontStyle29"/>
                <w:rFonts w:cs="Times New Roman"/>
                <w:sz w:val="24"/>
                <w:szCs w:val="24"/>
              </w:rPr>
            </w:pPr>
            <w:r w:rsidRPr="004E7533">
              <w:rPr>
                <w:rStyle w:val="FontStyle29"/>
                <w:rFonts w:cs="Times New Roman"/>
                <w:sz w:val="24"/>
                <w:szCs w:val="24"/>
              </w:rPr>
              <w:t xml:space="preserve">Рассмотрение инвестиционных проектов на </w:t>
            </w:r>
            <w:r w:rsidR="008844F7">
              <w:rPr>
                <w:rStyle w:val="FontStyle29"/>
                <w:rFonts w:cs="Times New Roman"/>
                <w:sz w:val="24"/>
                <w:szCs w:val="24"/>
              </w:rPr>
              <w:t xml:space="preserve">заседании </w:t>
            </w:r>
            <w:r w:rsidR="00173082">
              <w:rPr>
                <w:rStyle w:val="FontStyle29"/>
                <w:rFonts w:cs="Times New Roman"/>
                <w:sz w:val="24"/>
                <w:szCs w:val="24"/>
              </w:rPr>
              <w:t xml:space="preserve">экспертного совета по улучшению инвестиционного климата на территории города Заринска </w:t>
            </w:r>
          </w:p>
        </w:tc>
        <w:tc>
          <w:tcPr>
            <w:tcW w:w="1842" w:type="dxa"/>
            <w:gridSpan w:val="2"/>
          </w:tcPr>
          <w:p w:rsidR="00BE26D8" w:rsidRPr="004E7533" w:rsidRDefault="00BE26D8" w:rsidP="00A91ABC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 w:rsidRPr="004E7533">
              <w:rPr>
                <w:rStyle w:val="FontStyle29"/>
                <w:rFonts w:cs="Times New Roman"/>
                <w:sz w:val="24"/>
                <w:szCs w:val="24"/>
              </w:rPr>
              <w:t xml:space="preserve">по мере </w:t>
            </w:r>
            <w:r w:rsidR="00A91ABC" w:rsidRPr="004E7533">
              <w:rPr>
                <w:rStyle w:val="FontStyle29"/>
                <w:rFonts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552" w:type="dxa"/>
            <w:gridSpan w:val="2"/>
          </w:tcPr>
          <w:p w:rsidR="00BE26D8" w:rsidRPr="004E7533" w:rsidRDefault="00173082" w:rsidP="00D77EFB">
            <w:pPr>
              <w:rPr>
                <w:rStyle w:val="FontStyle29"/>
                <w:rFonts w:cs="Times New Roman"/>
                <w:sz w:val="24"/>
                <w:szCs w:val="24"/>
              </w:rPr>
            </w:pPr>
            <w:r>
              <w:rPr>
                <w:rStyle w:val="FontStyle29"/>
                <w:rFonts w:cs="Times New Roman"/>
                <w:sz w:val="24"/>
                <w:szCs w:val="24"/>
              </w:rPr>
              <w:t>Экспертный совет по улучшению инвестиционного климата на территории города Заринска</w:t>
            </w:r>
          </w:p>
        </w:tc>
        <w:tc>
          <w:tcPr>
            <w:tcW w:w="3923" w:type="dxa"/>
            <w:vMerge w:val="restart"/>
          </w:tcPr>
          <w:p w:rsidR="00BE26D8" w:rsidRPr="004E7533" w:rsidRDefault="00BE26D8" w:rsidP="00D77EFB">
            <w:pPr>
              <w:rPr>
                <w:rStyle w:val="FontStyle29"/>
                <w:rFonts w:cs="Times New Roman"/>
                <w:sz w:val="24"/>
                <w:szCs w:val="24"/>
              </w:rPr>
            </w:pPr>
            <w:r w:rsidRPr="004E7533">
              <w:rPr>
                <w:rStyle w:val="FontStyle29"/>
                <w:rFonts w:cs="Times New Roman"/>
                <w:sz w:val="24"/>
                <w:szCs w:val="24"/>
              </w:rPr>
              <w:t>Оказание инвесторам организационной  и правовой поддержки.</w:t>
            </w:r>
          </w:p>
        </w:tc>
      </w:tr>
      <w:tr w:rsidR="00BE26D8" w:rsidRPr="004E7533" w:rsidTr="00454A0B">
        <w:trPr>
          <w:gridAfter w:val="7"/>
          <w:wAfter w:w="15849" w:type="dxa"/>
        </w:trPr>
        <w:tc>
          <w:tcPr>
            <w:tcW w:w="563" w:type="dxa"/>
          </w:tcPr>
          <w:p w:rsidR="00BE26D8" w:rsidRPr="004E7533" w:rsidRDefault="00223ABD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>
              <w:rPr>
                <w:rStyle w:val="FontStyle29"/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951" w:type="dxa"/>
          </w:tcPr>
          <w:p w:rsidR="00BE26D8" w:rsidRPr="004E7533" w:rsidRDefault="00BE26D8" w:rsidP="00D77EFB">
            <w:pPr>
              <w:rPr>
                <w:rStyle w:val="FontStyle29"/>
                <w:rFonts w:cs="Times New Roman"/>
                <w:sz w:val="24"/>
                <w:szCs w:val="24"/>
              </w:rPr>
            </w:pPr>
            <w:r w:rsidRPr="004E7533">
              <w:rPr>
                <w:rStyle w:val="FontStyle29"/>
                <w:rFonts w:cs="Times New Roman"/>
                <w:sz w:val="24"/>
                <w:szCs w:val="24"/>
              </w:rPr>
              <w:t>Сопровождение инвестиционных проектов</w:t>
            </w:r>
          </w:p>
        </w:tc>
        <w:tc>
          <w:tcPr>
            <w:tcW w:w="1842" w:type="dxa"/>
            <w:gridSpan w:val="2"/>
          </w:tcPr>
          <w:p w:rsidR="00BE26D8" w:rsidRPr="004E7533" w:rsidRDefault="00BE26D8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 w:rsidRPr="004E7533">
              <w:rPr>
                <w:rStyle w:val="FontStyle29"/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gridSpan w:val="2"/>
          </w:tcPr>
          <w:p w:rsidR="00BE26D8" w:rsidRPr="004E7533" w:rsidRDefault="008844F7" w:rsidP="00A13891">
            <w:pPr>
              <w:rPr>
                <w:rStyle w:val="FontStyle29"/>
                <w:rFonts w:cs="Times New Roman"/>
                <w:sz w:val="24"/>
                <w:szCs w:val="24"/>
              </w:rPr>
            </w:pPr>
            <w:r>
              <w:rPr>
                <w:rStyle w:val="FontStyle29"/>
                <w:rFonts w:cs="Times New Roman"/>
                <w:sz w:val="24"/>
                <w:szCs w:val="24"/>
              </w:rPr>
              <w:t>Инвестиционный уполномоченный, заместител</w:t>
            </w:r>
            <w:r w:rsidR="00A13891">
              <w:rPr>
                <w:rStyle w:val="FontStyle29"/>
                <w:rFonts w:cs="Times New Roman"/>
                <w:sz w:val="24"/>
                <w:szCs w:val="24"/>
              </w:rPr>
              <w:t>ь</w:t>
            </w:r>
            <w:r>
              <w:rPr>
                <w:rStyle w:val="FontStyle29"/>
                <w:rFonts w:cs="Times New Roman"/>
                <w:sz w:val="24"/>
                <w:szCs w:val="24"/>
              </w:rPr>
              <w:t xml:space="preserve"> главы </w:t>
            </w:r>
            <w:r w:rsidR="00223ABD">
              <w:rPr>
                <w:rStyle w:val="FontStyle29"/>
                <w:rFonts w:cs="Times New Roman"/>
                <w:sz w:val="24"/>
                <w:szCs w:val="24"/>
              </w:rPr>
              <w:t>а</w:t>
            </w:r>
            <w:r>
              <w:rPr>
                <w:rStyle w:val="FontStyle29"/>
                <w:rFonts w:cs="Times New Roman"/>
                <w:sz w:val="24"/>
                <w:szCs w:val="24"/>
              </w:rPr>
              <w:t xml:space="preserve">дминистрации </w:t>
            </w:r>
            <w:r w:rsidR="00223ABD">
              <w:rPr>
                <w:rStyle w:val="FontStyle29"/>
                <w:rFonts w:cs="Times New Roman"/>
                <w:sz w:val="24"/>
                <w:szCs w:val="24"/>
              </w:rPr>
              <w:t>города</w:t>
            </w:r>
            <w:r>
              <w:rPr>
                <w:rStyle w:val="FontStyle29"/>
                <w:rFonts w:cs="Times New Roman"/>
                <w:sz w:val="24"/>
                <w:szCs w:val="24"/>
              </w:rPr>
              <w:t>, курирующие данное направление</w:t>
            </w:r>
          </w:p>
        </w:tc>
        <w:tc>
          <w:tcPr>
            <w:tcW w:w="3923" w:type="dxa"/>
            <w:vMerge/>
          </w:tcPr>
          <w:p w:rsidR="00BE26D8" w:rsidRPr="004E7533" w:rsidRDefault="00BE26D8" w:rsidP="00D77EFB">
            <w:pPr>
              <w:rPr>
                <w:rStyle w:val="FontStyle29"/>
                <w:rFonts w:cs="Times New Roman"/>
                <w:sz w:val="24"/>
                <w:szCs w:val="24"/>
              </w:rPr>
            </w:pPr>
          </w:p>
        </w:tc>
      </w:tr>
      <w:tr w:rsidR="00BE26D8" w:rsidRPr="004E7533" w:rsidTr="00454A0B">
        <w:trPr>
          <w:gridAfter w:val="7"/>
          <w:wAfter w:w="15849" w:type="dxa"/>
          <w:trHeight w:val="1255"/>
        </w:trPr>
        <w:tc>
          <w:tcPr>
            <w:tcW w:w="563" w:type="dxa"/>
          </w:tcPr>
          <w:p w:rsidR="00BE26D8" w:rsidRPr="004E7533" w:rsidRDefault="00223ABD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>
              <w:rPr>
                <w:rStyle w:val="FontStyle29"/>
                <w:rFonts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951" w:type="dxa"/>
          </w:tcPr>
          <w:p w:rsidR="00BE26D8" w:rsidRPr="004E7533" w:rsidRDefault="00BE26D8" w:rsidP="008844F7">
            <w:pPr>
              <w:rPr>
                <w:rStyle w:val="FontStyle29"/>
                <w:rFonts w:cs="Times New Roman"/>
                <w:sz w:val="24"/>
                <w:szCs w:val="24"/>
              </w:rPr>
            </w:pPr>
            <w:r w:rsidRPr="004E7533">
              <w:rPr>
                <w:rStyle w:val="FontStyle29"/>
                <w:rFonts w:cs="Times New Roman"/>
                <w:sz w:val="24"/>
                <w:szCs w:val="24"/>
              </w:rPr>
              <w:t>Мероприятия по</w:t>
            </w:r>
            <w:r w:rsidR="008844F7">
              <w:rPr>
                <w:rStyle w:val="FontStyle29"/>
                <w:rFonts w:cs="Times New Roman"/>
                <w:sz w:val="24"/>
                <w:szCs w:val="24"/>
              </w:rPr>
              <w:t xml:space="preserve"> предоставлению консультаций о действующей </w:t>
            </w:r>
            <w:r w:rsidRPr="004E7533">
              <w:rPr>
                <w:rStyle w:val="FontStyle29"/>
                <w:rFonts w:cs="Times New Roman"/>
                <w:sz w:val="24"/>
                <w:szCs w:val="24"/>
              </w:rPr>
              <w:t>государственной поддержке предприятий реального сектора экономики (в т.ч. субъектов малого и среднего бизнеса).</w:t>
            </w:r>
          </w:p>
        </w:tc>
        <w:tc>
          <w:tcPr>
            <w:tcW w:w="1842" w:type="dxa"/>
            <w:gridSpan w:val="2"/>
          </w:tcPr>
          <w:p w:rsidR="00BE26D8" w:rsidRPr="004E7533" w:rsidRDefault="00BE26D8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 w:rsidRPr="004E7533">
              <w:rPr>
                <w:rStyle w:val="FontStyle29"/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gridSpan w:val="2"/>
          </w:tcPr>
          <w:p w:rsidR="00BE26D8" w:rsidRPr="00223ABD" w:rsidRDefault="00A13891" w:rsidP="00D7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91">
              <w:rPr>
                <w:rFonts w:ascii="Times New Roman" w:hAnsi="Times New Roman" w:cs="Times New Roman"/>
                <w:sz w:val="24"/>
                <w:szCs w:val="24"/>
              </w:rPr>
              <w:t>комитет по экономике и управлению муниципальным имуществом администрации города Заринска</w:t>
            </w:r>
          </w:p>
        </w:tc>
        <w:tc>
          <w:tcPr>
            <w:tcW w:w="3923" w:type="dxa"/>
          </w:tcPr>
          <w:p w:rsidR="00BE26D8" w:rsidRPr="004E7533" w:rsidRDefault="00BE26D8" w:rsidP="00223ABD">
            <w:pPr>
              <w:rPr>
                <w:rStyle w:val="FontStyle29"/>
                <w:rFonts w:cs="Times New Roman"/>
                <w:sz w:val="24"/>
                <w:szCs w:val="24"/>
              </w:rPr>
            </w:pPr>
            <w:r w:rsidRPr="004E7533">
              <w:rPr>
                <w:rStyle w:val="FontStyle29"/>
                <w:rFonts w:cs="Times New Roman"/>
                <w:sz w:val="24"/>
                <w:szCs w:val="24"/>
              </w:rPr>
              <w:t xml:space="preserve">Оказание инвесторам </w:t>
            </w:r>
            <w:r w:rsidR="00CC4039" w:rsidRPr="004E7533">
              <w:rPr>
                <w:rStyle w:val="FontStyle29"/>
                <w:rFonts w:cs="Times New Roman"/>
                <w:sz w:val="24"/>
                <w:szCs w:val="24"/>
              </w:rPr>
              <w:t xml:space="preserve">информационно-консультационной помощи для участия в краевых программах и грантах с целью получения </w:t>
            </w:r>
            <w:r w:rsidRPr="004E7533">
              <w:rPr>
                <w:rStyle w:val="FontStyle29"/>
                <w:rFonts w:cs="Times New Roman"/>
                <w:sz w:val="24"/>
                <w:szCs w:val="24"/>
              </w:rPr>
              <w:t xml:space="preserve">финансовой поддержки за счет средств федерального, краевого и </w:t>
            </w:r>
            <w:r w:rsidR="00223ABD">
              <w:rPr>
                <w:rStyle w:val="FontStyle29"/>
                <w:rFonts w:cs="Times New Roman"/>
                <w:sz w:val="24"/>
                <w:szCs w:val="24"/>
              </w:rPr>
              <w:t>городского</w:t>
            </w:r>
            <w:r w:rsidRPr="004E7533">
              <w:rPr>
                <w:rStyle w:val="FontStyle29"/>
                <w:rFonts w:cs="Times New Roman"/>
                <w:sz w:val="24"/>
                <w:szCs w:val="24"/>
              </w:rPr>
              <w:t xml:space="preserve"> бюджетов (субсидии,</w:t>
            </w:r>
            <w:r w:rsidR="00454A0B">
              <w:rPr>
                <w:rStyle w:val="FontStyle29"/>
                <w:rFonts w:cs="Times New Roman"/>
                <w:sz w:val="24"/>
                <w:szCs w:val="24"/>
              </w:rPr>
              <w:t xml:space="preserve"> </w:t>
            </w:r>
            <w:r w:rsidRPr="004E7533">
              <w:rPr>
                <w:rStyle w:val="FontStyle29"/>
                <w:rFonts w:cs="Times New Roman"/>
                <w:sz w:val="24"/>
                <w:szCs w:val="24"/>
              </w:rPr>
              <w:t>гранты и пр.).</w:t>
            </w:r>
          </w:p>
        </w:tc>
      </w:tr>
      <w:tr w:rsidR="00D273A2" w:rsidRPr="004E7533" w:rsidTr="008B4804">
        <w:tc>
          <w:tcPr>
            <w:tcW w:w="15831" w:type="dxa"/>
            <w:gridSpan w:val="7"/>
          </w:tcPr>
          <w:p w:rsidR="00D273A2" w:rsidRPr="004E7533" w:rsidRDefault="00D273A2" w:rsidP="00D273A2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 w:rsidRPr="004E7533">
              <w:rPr>
                <w:rStyle w:val="FontStyle29"/>
                <w:rFonts w:cs="Times New Roman"/>
                <w:b/>
                <w:sz w:val="24"/>
                <w:szCs w:val="24"/>
              </w:rPr>
              <w:t>Развитие инвестиционной деятельности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D273A2" w:rsidRPr="004E7533" w:rsidRDefault="00D273A2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</w:p>
        </w:tc>
        <w:tc>
          <w:tcPr>
            <w:tcW w:w="4715" w:type="dxa"/>
            <w:gridSpan w:val="3"/>
          </w:tcPr>
          <w:p w:rsidR="00D273A2" w:rsidRPr="004E7533" w:rsidRDefault="00D273A2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</w:p>
        </w:tc>
        <w:tc>
          <w:tcPr>
            <w:tcW w:w="4715" w:type="dxa"/>
            <w:gridSpan w:val="2"/>
          </w:tcPr>
          <w:p w:rsidR="00D273A2" w:rsidRPr="004E7533" w:rsidRDefault="00D273A2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D273A2" w:rsidRPr="004E7533" w:rsidRDefault="00D273A2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</w:p>
        </w:tc>
      </w:tr>
      <w:tr w:rsidR="00A13891" w:rsidRPr="004E7533" w:rsidTr="00454A0B">
        <w:trPr>
          <w:gridAfter w:val="7"/>
          <w:wAfter w:w="15849" w:type="dxa"/>
        </w:trPr>
        <w:tc>
          <w:tcPr>
            <w:tcW w:w="563" w:type="dxa"/>
          </w:tcPr>
          <w:p w:rsidR="00A13891" w:rsidRPr="004E7533" w:rsidRDefault="00A13891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>
              <w:rPr>
                <w:rStyle w:val="FontStyle29"/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7117" w:type="dxa"/>
            <w:gridSpan w:val="2"/>
          </w:tcPr>
          <w:p w:rsidR="00A13891" w:rsidRPr="004E7533" w:rsidRDefault="00A13891" w:rsidP="00D77EFB">
            <w:pPr>
              <w:rPr>
                <w:rStyle w:val="FontStyle29"/>
                <w:rFonts w:cs="Times New Roman"/>
                <w:sz w:val="24"/>
                <w:szCs w:val="24"/>
              </w:rPr>
            </w:pPr>
            <w:r w:rsidRPr="004E7533">
              <w:rPr>
                <w:rStyle w:val="FontStyle29"/>
                <w:rFonts w:cs="Times New Roman"/>
                <w:sz w:val="24"/>
                <w:szCs w:val="24"/>
              </w:rPr>
              <w:t>Продвижение, содействие, поиск инвесторов для новых инвестиционных проектов на имеющихся площадках</w:t>
            </w:r>
          </w:p>
        </w:tc>
        <w:tc>
          <w:tcPr>
            <w:tcW w:w="1676" w:type="dxa"/>
          </w:tcPr>
          <w:p w:rsidR="00A13891" w:rsidRPr="004E7533" w:rsidRDefault="00A13891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 w:rsidRPr="004E7533">
              <w:rPr>
                <w:rStyle w:val="FontStyle29"/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gridSpan w:val="2"/>
          </w:tcPr>
          <w:p w:rsidR="00A13891" w:rsidRDefault="00A13891">
            <w:r w:rsidRPr="00927EEA">
              <w:rPr>
                <w:rFonts w:ascii="Times New Roman" w:hAnsi="Times New Roman"/>
                <w:sz w:val="24"/>
                <w:szCs w:val="24"/>
              </w:rPr>
              <w:t>комитет по экономике и управлению муниципальным имуществом администрации города Заринска</w:t>
            </w:r>
          </w:p>
        </w:tc>
        <w:tc>
          <w:tcPr>
            <w:tcW w:w="3923" w:type="dxa"/>
            <w:vMerge w:val="restart"/>
          </w:tcPr>
          <w:p w:rsidR="00A13891" w:rsidRPr="004E7533" w:rsidRDefault="00A13891" w:rsidP="00D77EFB">
            <w:pPr>
              <w:rPr>
                <w:rStyle w:val="FontStyle29"/>
                <w:rFonts w:cs="Times New Roman"/>
                <w:sz w:val="24"/>
                <w:szCs w:val="24"/>
              </w:rPr>
            </w:pPr>
            <w:r w:rsidRPr="004E7533">
              <w:rPr>
                <w:rStyle w:val="FontStyle29"/>
                <w:rFonts w:cs="Times New Roman"/>
                <w:sz w:val="24"/>
                <w:szCs w:val="24"/>
              </w:rPr>
              <w:t>Максимальная загрузка  производственных площадок, создание новых производств, обеспечение новыми рабочими местами, обновление и переоценка основных фондов, увеличение роста налоговых платежей.</w:t>
            </w:r>
          </w:p>
          <w:p w:rsidR="00A13891" w:rsidRPr="004E7533" w:rsidRDefault="00A13891" w:rsidP="003B4C1A">
            <w:pPr>
              <w:rPr>
                <w:rStyle w:val="FontStyle29"/>
                <w:rFonts w:cs="Times New Roman"/>
                <w:sz w:val="24"/>
                <w:szCs w:val="24"/>
              </w:rPr>
            </w:pPr>
            <w:r w:rsidRPr="004E7533">
              <w:rPr>
                <w:rStyle w:val="FontStyle29"/>
                <w:rFonts w:cs="Times New Roman"/>
                <w:sz w:val="24"/>
                <w:szCs w:val="24"/>
              </w:rPr>
              <w:t>Обмен информацией по реализуемым проектам</w:t>
            </w:r>
          </w:p>
        </w:tc>
      </w:tr>
      <w:tr w:rsidR="00A13891" w:rsidRPr="004E7533" w:rsidTr="00454A0B">
        <w:trPr>
          <w:gridAfter w:val="7"/>
          <w:wAfter w:w="15849" w:type="dxa"/>
        </w:trPr>
        <w:tc>
          <w:tcPr>
            <w:tcW w:w="563" w:type="dxa"/>
          </w:tcPr>
          <w:p w:rsidR="00A13891" w:rsidRPr="004E7533" w:rsidRDefault="00A13891" w:rsidP="00D77EFB">
            <w:pPr>
              <w:rPr>
                <w:rStyle w:val="FontStyle29"/>
                <w:rFonts w:cs="Times New Roman"/>
                <w:sz w:val="24"/>
                <w:szCs w:val="24"/>
              </w:rPr>
            </w:pPr>
            <w:r>
              <w:rPr>
                <w:rStyle w:val="FontStyle29"/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7117" w:type="dxa"/>
            <w:gridSpan w:val="2"/>
          </w:tcPr>
          <w:p w:rsidR="00A13891" w:rsidRPr="004E7533" w:rsidRDefault="00A13891" w:rsidP="00223ABD">
            <w:pPr>
              <w:rPr>
                <w:rStyle w:val="FontStyle29"/>
                <w:rFonts w:cs="Times New Roman"/>
                <w:sz w:val="24"/>
                <w:szCs w:val="24"/>
              </w:rPr>
            </w:pPr>
            <w:r w:rsidRPr="004E7533">
              <w:rPr>
                <w:rStyle w:val="FontStyle29"/>
                <w:rFonts w:cs="Times New Roman"/>
                <w:sz w:val="24"/>
                <w:szCs w:val="24"/>
              </w:rPr>
              <w:t xml:space="preserve">Определить «точки роста» </w:t>
            </w:r>
            <w:r>
              <w:rPr>
                <w:rStyle w:val="FontStyle29"/>
                <w:rFonts w:cs="Times New Roman"/>
                <w:sz w:val="24"/>
                <w:szCs w:val="24"/>
              </w:rPr>
              <w:t>города</w:t>
            </w:r>
            <w:r w:rsidRPr="004E7533">
              <w:rPr>
                <w:rStyle w:val="FontStyle29"/>
                <w:rFonts w:cs="Times New Roman"/>
                <w:sz w:val="24"/>
                <w:szCs w:val="24"/>
              </w:rPr>
              <w:t xml:space="preserve"> и ежеквартально осуществлять их мониторинг</w:t>
            </w:r>
          </w:p>
        </w:tc>
        <w:tc>
          <w:tcPr>
            <w:tcW w:w="1676" w:type="dxa"/>
          </w:tcPr>
          <w:p w:rsidR="00A13891" w:rsidRPr="004E7533" w:rsidRDefault="00A13891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 w:rsidRPr="004E7533">
              <w:rPr>
                <w:rStyle w:val="FontStyle29"/>
                <w:rFonts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52" w:type="dxa"/>
            <w:gridSpan w:val="2"/>
          </w:tcPr>
          <w:p w:rsidR="00A13891" w:rsidRDefault="00A13891">
            <w:r w:rsidRPr="00927EEA">
              <w:rPr>
                <w:rFonts w:ascii="Times New Roman" w:hAnsi="Times New Roman"/>
                <w:sz w:val="24"/>
                <w:szCs w:val="24"/>
              </w:rPr>
              <w:t>комитет по экономике и управлению муниципальным имуществом администрации города Заринска</w:t>
            </w:r>
          </w:p>
        </w:tc>
        <w:tc>
          <w:tcPr>
            <w:tcW w:w="3923" w:type="dxa"/>
            <w:vMerge/>
          </w:tcPr>
          <w:p w:rsidR="00A13891" w:rsidRPr="004E7533" w:rsidRDefault="00A13891" w:rsidP="00D77EFB">
            <w:pPr>
              <w:rPr>
                <w:rStyle w:val="FontStyle29"/>
                <w:rFonts w:cs="Times New Roman"/>
                <w:sz w:val="24"/>
                <w:szCs w:val="24"/>
              </w:rPr>
            </w:pPr>
          </w:p>
        </w:tc>
      </w:tr>
      <w:tr w:rsidR="00BE26D8" w:rsidRPr="004E7533" w:rsidTr="00454A0B">
        <w:trPr>
          <w:gridAfter w:val="7"/>
          <w:wAfter w:w="15849" w:type="dxa"/>
        </w:trPr>
        <w:tc>
          <w:tcPr>
            <w:tcW w:w="563" w:type="dxa"/>
          </w:tcPr>
          <w:p w:rsidR="00BE26D8" w:rsidRPr="004E7533" w:rsidRDefault="00223ABD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>
              <w:rPr>
                <w:rStyle w:val="FontStyle29"/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7117" w:type="dxa"/>
            <w:gridSpan w:val="2"/>
          </w:tcPr>
          <w:p w:rsidR="00BE26D8" w:rsidRPr="004E7533" w:rsidRDefault="00BE26D8" w:rsidP="00D77EFB">
            <w:pPr>
              <w:rPr>
                <w:rStyle w:val="FontStyle29"/>
                <w:rFonts w:cs="Times New Roman"/>
                <w:sz w:val="24"/>
                <w:szCs w:val="24"/>
              </w:rPr>
            </w:pPr>
            <w:r w:rsidRPr="004E7533">
              <w:rPr>
                <w:rStyle w:val="FontStyle29"/>
                <w:rFonts w:cs="Times New Roman"/>
                <w:sz w:val="24"/>
                <w:szCs w:val="24"/>
              </w:rPr>
              <w:t>Создание новых инвестиционных площадок и их реклама</w:t>
            </w:r>
          </w:p>
        </w:tc>
        <w:tc>
          <w:tcPr>
            <w:tcW w:w="1676" w:type="dxa"/>
          </w:tcPr>
          <w:p w:rsidR="00BE26D8" w:rsidRPr="004E7533" w:rsidRDefault="00BE26D8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 w:rsidRPr="004E7533">
              <w:rPr>
                <w:rStyle w:val="FontStyle29"/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gridSpan w:val="2"/>
          </w:tcPr>
          <w:p w:rsidR="00BE26D8" w:rsidRPr="004E7533" w:rsidRDefault="00A13891" w:rsidP="008844F7">
            <w:pPr>
              <w:rPr>
                <w:rStyle w:val="FontStyle29"/>
                <w:rFonts w:cs="Times New Roman"/>
                <w:sz w:val="24"/>
                <w:szCs w:val="24"/>
              </w:rPr>
            </w:pPr>
            <w:r w:rsidRPr="00A13891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строительству и архитектуре администрации города Заринска, комитет по экономике и управлению муниципальным </w:t>
            </w:r>
            <w:r w:rsidRPr="00A13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имуществом администрации города Заринска</w:t>
            </w:r>
          </w:p>
        </w:tc>
        <w:tc>
          <w:tcPr>
            <w:tcW w:w="3923" w:type="dxa"/>
            <w:vMerge/>
          </w:tcPr>
          <w:p w:rsidR="00BE26D8" w:rsidRPr="004E7533" w:rsidRDefault="00BE26D8" w:rsidP="00D77EFB">
            <w:pPr>
              <w:rPr>
                <w:rStyle w:val="FontStyle29"/>
                <w:rFonts w:cs="Times New Roman"/>
                <w:sz w:val="24"/>
                <w:szCs w:val="24"/>
              </w:rPr>
            </w:pPr>
          </w:p>
        </w:tc>
      </w:tr>
      <w:tr w:rsidR="00BE26D8" w:rsidRPr="004E7533" w:rsidTr="00454A0B">
        <w:trPr>
          <w:gridAfter w:val="7"/>
          <w:wAfter w:w="15849" w:type="dxa"/>
        </w:trPr>
        <w:tc>
          <w:tcPr>
            <w:tcW w:w="563" w:type="dxa"/>
          </w:tcPr>
          <w:p w:rsidR="00BE26D8" w:rsidRPr="004E7533" w:rsidRDefault="00223ABD" w:rsidP="00D05F3D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>
              <w:rPr>
                <w:rStyle w:val="FontStyle29"/>
                <w:rFonts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117" w:type="dxa"/>
            <w:gridSpan w:val="2"/>
          </w:tcPr>
          <w:p w:rsidR="00BE26D8" w:rsidRPr="004E7533" w:rsidRDefault="00BE26D8" w:rsidP="00D77EFB">
            <w:pPr>
              <w:rPr>
                <w:rStyle w:val="FontStyle29"/>
                <w:rFonts w:cs="Times New Roman"/>
                <w:sz w:val="24"/>
                <w:szCs w:val="24"/>
              </w:rPr>
            </w:pPr>
            <w:r w:rsidRPr="004E7533">
              <w:rPr>
                <w:rStyle w:val="FontStyle29"/>
                <w:rFonts w:cs="Times New Roman"/>
                <w:sz w:val="24"/>
                <w:szCs w:val="24"/>
              </w:rPr>
              <w:t>Заключение Соглашений о сотрудничестве с инвесторами</w:t>
            </w:r>
          </w:p>
        </w:tc>
        <w:tc>
          <w:tcPr>
            <w:tcW w:w="1676" w:type="dxa"/>
          </w:tcPr>
          <w:p w:rsidR="00BE26D8" w:rsidRPr="004E7533" w:rsidRDefault="00BE26D8" w:rsidP="00CC4039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 w:rsidRPr="004E7533">
              <w:rPr>
                <w:rStyle w:val="FontStyle29"/>
                <w:rFonts w:cs="Times New Roman"/>
                <w:sz w:val="24"/>
                <w:szCs w:val="24"/>
              </w:rPr>
              <w:t xml:space="preserve">по мере </w:t>
            </w:r>
            <w:r w:rsidR="00CC4039" w:rsidRPr="004E7533">
              <w:rPr>
                <w:rStyle w:val="FontStyle29"/>
                <w:rFonts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552" w:type="dxa"/>
            <w:gridSpan w:val="2"/>
          </w:tcPr>
          <w:p w:rsidR="00BE26D8" w:rsidRPr="004E7533" w:rsidRDefault="008844F7" w:rsidP="00A13891">
            <w:pPr>
              <w:rPr>
                <w:rStyle w:val="FontStyle29"/>
                <w:rFonts w:cs="Times New Roman"/>
                <w:sz w:val="24"/>
                <w:szCs w:val="24"/>
              </w:rPr>
            </w:pPr>
            <w:r>
              <w:rPr>
                <w:rStyle w:val="FontStyle29"/>
                <w:rFonts w:cs="Times New Roman"/>
                <w:sz w:val="24"/>
                <w:szCs w:val="24"/>
              </w:rPr>
              <w:t>Инвестиционный уполномоченный,</w:t>
            </w:r>
            <w:r w:rsidR="00223ABD">
              <w:rPr>
                <w:rStyle w:val="FontStyle29"/>
                <w:rFonts w:cs="Times New Roman"/>
                <w:sz w:val="24"/>
                <w:szCs w:val="24"/>
              </w:rPr>
              <w:t xml:space="preserve">  </w:t>
            </w:r>
            <w:r w:rsidR="00A13891" w:rsidRPr="00A13891">
              <w:rPr>
                <w:rFonts w:ascii="Times New Roman" w:hAnsi="Times New Roman" w:cs="Times New Roman"/>
                <w:sz w:val="24"/>
                <w:szCs w:val="24"/>
              </w:rPr>
              <w:t>комитет по экономике и управлению муниципальным имуществом администрации города Заринска</w:t>
            </w:r>
          </w:p>
        </w:tc>
        <w:tc>
          <w:tcPr>
            <w:tcW w:w="3923" w:type="dxa"/>
            <w:vMerge/>
          </w:tcPr>
          <w:p w:rsidR="00BE26D8" w:rsidRPr="004E7533" w:rsidRDefault="00BE26D8" w:rsidP="00D77EFB">
            <w:pPr>
              <w:rPr>
                <w:rStyle w:val="FontStyle29"/>
                <w:rFonts w:cs="Times New Roman"/>
                <w:sz w:val="24"/>
                <w:szCs w:val="24"/>
              </w:rPr>
            </w:pPr>
          </w:p>
        </w:tc>
      </w:tr>
      <w:tr w:rsidR="002740DF" w:rsidRPr="004E7533" w:rsidTr="00454A0B">
        <w:trPr>
          <w:gridAfter w:val="2"/>
          <w:wAfter w:w="6357" w:type="dxa"/>
        </w:trPr>
        <w:tc>
          <w:tcPr>
            <w:tcW w:w="563" w:type="dxa"/>
          </w:tcPr>
          <w:p w:rsidR="002740DF" w:rsidRPr="004E7533" w:rsidRDefault="00223ABD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>
              <w:rPr>
                <w:rStyle w:val="FontStyle29"/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7117" w:type="dxa"/>
            <w:gridSpan w:val="2"/>
          </w:tcPr>
          <w:p w:rsidR="002740DF" w:rsidRPr="004E7533" w:rsidRDefault="00374CBC" w:rsidP="00173082">
            <w:pPr>
              <w:rPr>
                <w:rStyle w:val="FontStyle29"/>
                <w:rFonts w:cs="Times New Roman"/>
                <w:sz w:val="24"/>
                <w:szCs w:val="24"/>
              </w:rPr>
            </w:pPr>
            <w:r>
              <w:rPr>
                <w:rStyle w:val="FontStyle29"/>
                <w:rFonts w:cs="Times New Roman"/>
                <w:sz w:val="24"/>
                <w:szCs w:val="24"/>
              </w:rPr>
              <w:t xml:space="preserve">Проведение заседаний </w:t>
            </w:r>
            <w:r w:rsidR="00722FE2">
              <w:rPr>
                <w:rStyle w:val="FontStyle29"/>
                <w:rFonts w:cs="Times New Roman"/>
                <w:sz w:val="24"/>
                <w:szCs w:val="24"/>
              </w:rPr>
              <w:t>экспертного совета по улучшению инвестиционного климата на территории города Заринска</w:t>
            </w:r>
          </w:p>
        </w:tc>
        <w:tc>
          <w:tcPr>
            <w:tcW w:w="1676" w:type="dxa"/>
          </w:tcPr>
          <w:p w:rsidR="002740DF" w:rsidRPr="004E7533" w:rsidRDefault="00374CBC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>
              <w:rPr>
                <w:rStyle w:val="FontStyle29"/>
                <w:rFonts w:cs="Times New Roman"/>
                <w:sz w:val="24"/>
                <w:szCs w:val="24"/>
              </w:rPr>
              <w:t>В соответствии с  планом работы</w:t>
            </w:r>
          </w:p>
        </w:tc>
        <w:tc>
          <w:tcPr>
            <w:tcW w:w="2552" w:type="dxa"/>
            <w:gridSpan w:val="2"/>
          </w:tcPr>
          <w:p w:rsidR="002740DF" w:rsidRPr="004E7533" w:rsidRDefault="00A13891" w:rsidP="00A560EC">
            <w:pPr>
              <w:rPr>
                <w:rStyle w:val="FontStyle29"/>
                <w:rFonts w:cs="Times New Roman"/>
                <w:sz w:val="24"/>
                <w:szCs w:val="24"/>
              </w:rPr>
            </w:pPr>
            <w:r w:rsidRPr="00A13891">
              <w:rPr>
                <w:rFonts w:ascii="Times New Roman" w:hAnsi="Times New Roman" w:cs="Times New Roman"/>
                <w:sz w:val="24"/>
                <w:szCs w:val="24"/>
              </w:rPr>
              <w:t>комитет по экономике и управлению муниципальным имуществом администрации города Заринска</w:t>
            </w:r>
          </w:p>
        </w:tc>
        <w:tc>
          <w:tcPr>
            <w:tcW w:w="3923" w:type="dxa"/>
            <w:vMerge w:val="restart"/>
          </w:tcPr>
          <w:p w:rsidR="002740DF" w:rsidRPr="004E7533" w:rsidRDefault="003B4C1A" w:rsidP="00A560EC">
            <w:pPr>
              <w:rPr>
                <w:rStyle w:val="FontStyle29"/>
                <w:rFonts w:cs="Times New Roman"/>
                <w:sz w:val="24"/>
                <w:szCs w:val="24"/>
              </w:rPr>
            </w:pPr>
            <w:r w:rsidRPr="004E7533">
              <w:rPr>
                <w:rStyle w:val="FontStyle29"/>
                <w:rFonts w:cs="Times New Roman"/>
                <w:sz w:val="24"/>
                <w:szCs w:val="24"/>
              </w:rPr>
              <w:t>Создание информационной доступности</w:t>
            </w:r>
          </w:p>
        </w:tc>
        <w:tc>
          <w:tcPr>
            <w:tcW w:w="3164" w:type="dxa"/>
            <w:gridSpan w:val="2"/>
          </w:tcPr>
          <w:p w:rsidR="002740DF" w:rsidRPr="004E7533" w:rsidRDefault="002740DF" w:rsidP="00A560EC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2740DF" w:rsidRPr="004E7533" w:rsidRDefault="002740DF" w:rsidP="00A560EC">
            <w:pPr>
              <w:rPr>
                <w:rStyle w:val="FontStyle29"/>
                <w:rFonts w:cs="Times New Roman"/>
                <w:sz w:val="24"/>
                <w:szCs w:val="24"/>
              </w:rPr>
            </w:pPr>
          </w:p>
        </w:tc>
        <w:tc>
          <w:tcPr>
            <w:tcW w:w="3164" w:type="dxa"/>
            <w:gridSpan w:val="2"/>
          </w:tcPr>
          <w:p w:rsidR="002740DF" w:rsidRPr="004E7533" w:rsidRDefault="002740DF" w:rsidP="00A560EC">
            <w:pPr>
              <w:rPr>
                <w:rStyle w:val="FontStyle29"/>
                <w:rFonts w:cs="Times New Roman"/>
                <w:sz w:val="24"/>
                <w:szCs w:val="24"/>
              </w:rPr>
            </w:pPr>
          </w:p>
        </w:tc>
      </w:tr>
      <w:tr w:rsidR="002740DF" w:rsidRPr="004E7533" w:rsidTr="00454A0B">
        <w:trPr>
          <w:gridAfter w:val="7"/>
          <w:wAfter w:w="15849" w:type="dxa"/>
        </w:trPr>
        <w:tc>
          <w:tcPr>
            <w:tcW w:w="563" w:type="dxa"/>
          </w:tcPr>
          <w:p w:rsidR="002740DF" w:rsidRPr="004E7533" w:rsidRDefault="00223ABD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>
              <w:rPr>
                <w:rStyle w:val="FontStyle29"/>
                <w:rFonts w:cs="Times New Roman"/>
                <w:sz w:val="24"/>
                <w:szCs w:val="24"/>
              </w:rPr>
              <w:t>14</w:t>
            </w:r>
            <w:r w:rsidR="002740DF" w:rsidRPr="004E7533">
              <w:rPr>
                <w:rStyle w:val="FontStyle29"/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7" w:type="dxa"/>
            <w:gridSpan w:val="2"/>
          </w:tcPr>
          <w:p w:rsidR="002740DF" w:rsidRPr="004E7533" w:rsidRDefault="002740DF" w:rsidP="00223ABD">
            <w:pPr>
              <w:rPr>
                <w:rStyle w:val="FontStyle29"/>
                <w:rFonts w:cs="Times New Roman"/>
                <w:sz w:val="24"/>
                <w:szCs w:val="24"/>
              </w:rPr>
            </w:pPr>
            <w:r w:rsidRPr="004E7533">
              <w:rPr>
                <w:rStyle w:val="FontStyle29"/>
                <w:rFonts w:cs="Times New Roman"/>
                <w:sz w:val="24"/>
                <w:szCs w:val="24"/>
              </w:rPr>
              <w:t xml:space="preserve">Публикация материалов о деятельности </w:t>
            </w:r>
            <w:r w:rsidR="00223ABD">
              <w:rPr>
                <w:rStyle w:val="FontStyle29"/>
                <w:rFonts w:cs="Times New Roman"/>
                <w:sz w:val="24"/>
                <w:szCs w:val="24"/>
              </w:rPr>
              <w:t>а</w:t>
            </w:r>
            <w:r w:rsidRPr="004E7533">
              <w:rPr>
                <w:rStyle w:val="FontStyle29"/>
                <w:rFonts w:cs="Times New Roman"/>
                <w:sz w:val="24"/>
                <w:szCs w:val="24"/>
              </w:rPr>
              <w:t xml:space="preserve">дминистрации </w:t>
            </w:r>
            <w:r w:rsidR="00223ABD">
              <w:rPr>
                <w:rStyle w:val="FontStyle29"/>
                <w:rFonts w:cs="Times New Roman"/>
                <w:sz w:val="24"/>
                <w:szCs w:val="24"/>
              </w:rPr>
              <w:t>города</w:t>
            </w:r>
            <w:r w:rsidRPr="004E7533">
              <w:rPr>
                <w:rStyle w:val="FontStyle29"/>
                <w:rFonts w:cs="Times New Roman"/>
                <w:sz w:val="24"/>
                <w:szCs w:val="24"/>
              </w:rPr>
              <w:t xml:space="preserve"> на официальном сайте и в средствах массовой информации</w:t>
            </w:r>
          </w:p>
        </w:tc>
        <w:tc>
          <w:tcPr>
            <w:tcW w:w="1676" w:type="dxa"/>
          </w:tcPr>
          <w:p w:rsidR="002740DF" w:rsidRPr="004E7533" w:rsidRDefault="002740DF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 w:rsidRPr="004E7533">
              <w:rPr>
                <w:rStyle w:val="FontStyle29"/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gridSpan w:val="2"/>
          </w:tcPr>
          <w:p w:rsidR="002740DF" w:rsidRPr="004E7533" w:rsidRDefault="00223ABD" w:rsidP="002740DF">
            <w:pPr>
              <w:rPr>
                <w:rStyle w:val="FontStyle29"/>
                <w:rFonts w:cs="Times New Roman"/>
                <w:sz w:val="24"/>
                <w:szCs w:val="24"/>
              </w:rPr>
            </w:pPr>
            <w:r>
              <w:rPr>
                <w:rStyle w:val="FontStyle29"/>
                <w:rFonts w:cs="Times New Roman"/>
                <w:sz w:val="24"/>
                <w:szCs w:val="24"/>
              </w:rPr>
              <w:t>Информационно-аналитический отдел</w:t>
            </w:r>
          </w:p>
        </w:tc>
        <w:tc>
          <w:tcPr>
            <w:tcW w:w="3923" w:type="dxa"/>
            <w:vMerge/>
          </w:tcPr>
          <w:p w:rsidR="002740DF" w:rsidRPr="004E7533" w:rsidRDefault="002740DF" w:rsidP="00D77EFB">
            <w:pPr>
              <w:rPr>
                <w:rStyle w:val="FontStyle29"/>
                <w:rFonts w:cs="Times New Roman"/>
                <w:sz w:val="24"/>
                <w:szCs w:val="24"/>
              </w:rPr>
            </w:pPr>
          </w:p>
        </w:tc>
      </w:tr>
      <w:tr w:rsidR="00454A0B" w:rsidRPr="004E7533" w:rsidTr="0081483D">
        <w:tc>
          <w:tcPr>
            <w:tcW w:w="15831" w:type="dxa"/>
            <w:gridSpan w:val="7"/>
          </w:tcPr>
          <w:p w:rsidR="00454A0B" w:rsidRPr="004E7533" w:rsidRDefault="00454A0B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 w:rsidRPr="004E7533">
              <w:rPr>
                <w:rStyle w:val="FontStyle29"/>
                <w:rFonts w:cs="Times New Roman"/>
                <w:b/>
                <w:sz w:val="24"/>
                <w:szCs w:val="24"/>
              </w:rPr>
              <w:t xml:space="preserve">Формирование имиджа </w:t>
            </w:r>
            <w:r>
              <w:rPr>
                <w:rStyle w:val="FontStyle29"/>
                <w:rFonts w:cs="Times New Roman"/>
                <w:b/>
                <w:sz w:val="24"/>
                <w:szCs w:val="24"/>
              </w:rPr>
              <w:t>города</w:t>
            </w:r>
            <w:r w:rsidRPr="004E7533">
              <w:rPr>
                <w:rStyle w:val="FontStyle29"/>
                <w:rFonts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454A0B" w:rsidRPr="004E7533" w:rsidRDefault="00454A0B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</w:p>
        </w:tc>
        <w:tc>
          <w:tcPr>
            <w:tcW w:w="4715" w:type="dxa"/>
            <w:gridSpan w:val="3"/>
          </w:tcPr>
          <w:p w:rsidR="00454A0B" w:rsidRPr="004E7533" w:rsidRDefault="00454A0B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</w:p>
        </w:tc>
        <w:tc>
          <w:tcPr>
            <w:tcW w:w="4715" w:type="dxa"/>
            <w:gridSpan w:val="2"/>
          </w:tcPr>
          <w:p w:rsidR="00454A0B" w:rsidRPr="004E7533" w:rsidRDefault="00454A0B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454A0B" w:rsidRPr="004E7533" w:rsidRDefault="00454A0B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</w:p>
        </w:tc>
      </w:tr>
      <w:tr w:rsidR="002740DF" w:rsidRPr="004E7533" w:rsidTr="00A13891">
        <w:trPr>
          <w:gridAfter w:val="7"/>
          <w:wAfter w:w="15849" w:type="dxa"/>
        </w:trPr>
        <w:tc>
          <w:tcPr>
            <w:tcW w:w="563" w:type="dxa"/>
          </w:tcPr>
          <w:p w:rsidR="002740DF" w:rsidRPr="004E7533" w:rsidRDefault="00223ABD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>
              <w:rPr>
                <w:rStyle w:val="FontStyle29"/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7117" w:type="dxa"/>
            <w:gridSpan w:val="2"/>
            <w:tcBorders>
              <w:bottom w:val="single" w:sz="4" w:space="0" w:color="auto"/>
            </w:tcBorders>
          </w:tcPr>
          <w:p w:rsidR="002740DF" w:rsidRPr="004E7533" w:rsidRDefault="00224F3F" w:rsidP="00D273A2">
            <w:pPr>
              <w:rPr>
                <w:rStyle w:val="FontStyle29"/>
                <w:rFonts w:cs="Times New Roman"/>
                <w:sz w:val="24"/>
                <w:szCs w:val="24"/>
              </w:rPr>
            </w:pPr>
            <w:r w:rsidRPr="004E7533">
              <w:rPr>
                <w:rStyle w:val="FontStyle29"/>
                <w:rFonts w:cs="Times New Roman"/>
                <w:sz w:val="24"/>
                <w:szCs w:val="24"/>
              </w:rPr>
              <w:t xml:space="preserve">Участие предприятий и организаций </w:t>
            </w:r>
            <w:r w:rsidR="00D273A2">
              <w:rPr>
                <w:rStyle w:val="FontStyle29"/>
                <w:rFonts w:cs="Times New Roman"/>
                <w:sz w:val="24"/>
                <w:szCs w:val="24"/>
              </w:rPr>
              <w:t xml:space="preserve">города </w:t>
            </w:r>
            <w:r w:rsidRPr="004E7533">
              <w:rPr>
                <w:rStyle w:val="FontStyle29"/>
                <w:rFonts w:cs="Times New Roman"/>
                <w:sz w:val="24"/>
                <w:szCs w:val="24"/>
              </w:rPr>
              <w:t xml:space="preserve"> в </w:t>
            </w:r>
            <w:r>
              <w:rPr>
                <w:rStyle w:val="FontStyle29"/>
                <w:rFonts w:cs="Times New Roman"/>
                <w:sz w:val="24"/>
                <w:szCs w:val="24"/>
              </w:rPr>
              <w:t xml:space="preserve">городских </w:t>
            </w:r>
            <w:r w:rsidRPr="004E7533">
              <w:rPr>
                <w:rStyle w:val="FontStyle29"/>
                <w:rFonts w:cs="Times New Roman"/>
                <w:sz w:val="24"/>
                <w:szCs w:val="24"/>
              </w:rPr>
              <w:t>и региональных выставках</w:t>
            </w:r>
            <w:r>
              <w:rPr>
                <w:rStyle w:val="FontStyle29"/>
                <w:rFonts w:cs="Times New Roman"/>
                <w:sz w:val="24"/>
                <w:szCs w:val="24"/>
              </w:rPr>
              <w:t>, конкурсах</w:t>
            </w:r>
          </w:p>
        </w:tc>
        <w:tc>
          <w:tcPr>
            <w:tcW w:w="1676" w:type="dxa"/>
            <w:tcBorders>
              <w:bottom w:val="single" w:sz="4" w:space="0" w:color="auto"/>
              <w:right w:val="single" w:sz="4" w:space="0" w:color="auto"/>
            </w:tcBorders>
          </w:tcPr>
          <w:p w:rsidR="002740DF" w:rsidRPr="004E7533" w:rsidRDefault="00224F3F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>
              <w:rPr>
                <w:rStyle w:val="FontStyle29"/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DF" w:rsidRPr="004E7533" w:rsidRDefault="00A13891" w:rsidP="00D77EFB">
            <w:pPr>
              <w:rPr>
                <w:rStyle w:val="FontStyle29"/>
                <w:rFonts w:cs="Times New Roman"/>
                <w:sz w:val="24"/>
                <w:szCs w:val="24"/>
              </w:rPr>
            </w:pPr>
            <w:r w:rsidRPr="00A13891">
              <w:rPr>
                <w:rFonts w:ascii="Times New Roman" w:hAnsi="Times New Roman" w:cs="Times New Roman"/>
                <w:sz w:val="24"/>
                <w:szCs w:val="24"/>
              </w:rPr>
              <w:t>комитет по экономике и управлению муниципальным имуществом администрации города Заринска</w:t>
            </w:r>
          </w:p>
        </w:tc>
        <w:tc>
          <w:tcPr>
            <w:tcW w:w="3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DF" w:rsidRDefault="00224F3F" w:rsidP="00224F3F">
            <w:pPr>
              <w:rPr>
                <w:rStyle w:val="FontStyle29"/>
                <w:rFonts w:cs="Times New Roman"/>
                <w:sz w:val="24"/>
                <w:szCs w:val="24"/>
              </w:rPr>
            </w:pPr>
            <w:r>
              <w:rPr>
                <w:rStyle w:val="FontStyle29"/>
                <w:rFonts w:cs="Times New Roman"/>
                <w:sz w:val="24"/>
                <w:szCs w:val="24"/>
              </w:rPr>
              <w:t>Формирование имиджа города</w:t>
            </w:r>
            <w:r w:rsidR="002740DF" w:rsidRPr="004E7533">
              <w:rPr>
                <w:rStyle w:val="FontStyle29"/>
                <w:rFonts w:cs="Times New Roman"/>
                <w:sz w:val="24"/>
                <w:szCs w:val="24"/>
              </w:rPr>
              <w:t xml:space="preserve"> как открытого, прогрессивного и успешного. Повышение  рейтинга </w:t>
            </w:r>
            <w:r>
              <w:rPr>
                <w:rStyle w:val="FontStyle29"/>
                <w:rFonts w:cs="Times New Roman"/>
                <w:sz w:val="24"/>
                <w:szCs w:val="24"/>
              </w:rPr>
              <w:t>города</w:t>
            </w:r>
            <w:r w:rsidR="002740DF" w:rsidRPr="004E7533">
              <w:rPr>
                <w:rStyle w:val="FontStyle29"/>
                <w:rFonts w:cs="Times New Roman"/>
                <w:sz w:val="24"/>
                <w:szCs w:val="24"/>
              </w:rPr>
              <w:t xml:space="preserve">.  Участие  в выставках.    </w:t>
            </w:r>
          </w:p>
          <w:p w:rsidR="00A13891" w:rsidRDefault="00A13891" w:rsidP="00224F3F">
            <w:pPr>
              <w:rPr>
                <w:rStyle w:val="FontStyle29"/>
                <w:rFonts w:cs="Times New Roman"/>
                <w:sz w:val="24"/>
                <w:szCs w:val="24"/>
              </w:rPr>
            </w:pPr>
          </w:p>
          <w:p w:rsidR="00A13891" w:rsidRDefault="00A13891" w:rsidP="00224F3F">
            <w:pPr>
              <w:rPr>
                <w:rStyle w:val="FontStyle29"/>
                <w:rFonts w:cs="Times New Roman"/>
                <w:sz w:val="24"/>
                <w:szCs w:val="24"/>
              </w:rPr>
            </w:pPr>
          </w:p>
          <w:p w:rsidR="00A13891" w:rsidRPr="004E7533" w:rsidRDefault="00A13891" w:rsidP="00224F3F">
            <w:pPr>
              <w:rPr>
                <w:rStyle w:val="FontStyle29"/>
                <w:rFonts w:cs="Times New Roman"/>
                <w:sz w:val="24"/>
                <w:szCs w:val="24"/>
              </w:rPr>
            </w:pPr>
          </w:p>
        </w:tc>
      </w:tr>
      <w:tr w:rsidR="002740DF" w:rsidRPr="004E7533" w:rsidTr="00A13891">
        <w:trPr>
          <w:gridAfter w:val="7"/>
          <w:wAfter w:w="15849" w:type="dxa"/>
        </w:trPr>
        <w:tc>
          <w:tcPr>
            <w:tcW w:w="563" w:type="dxa"/>
            <w:tcBorders>
              <w:right w:val="single" w:sz="4" w:space="0" w:color="auto"/>
            </w:tcBorders>
          </w:tcPr>
          <w:p w:rsidR="002740DF" w:rsidRPr="004E7533" w:rsidRDefault="00224F3F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>
              <w:rPr>
                <w:rStyle w:val="FontStyle29"/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DF" w:rsidRPr="004E7533" w:rsidRDefault="002740DF" w:rsidP="00A13891">
            <w:pPr>
              <w:rPr>
                <w:rStyle w:val="FontStyle29"/>
                <w:rFonts w:cs="Times New Roman"/>
                <w:sz w:val="24"/>
                <w:szCs w:val="24"/>
              </w:rPr>
            </w:pPr>
            <w:r w:rsidRPr="004E7533">
              <w:rPr>
                <w:rStyle w:val="FontStyle29"/>
                <w:rFonts w:cs="Times New Roman"/>
                <w:sz w:val="24"/>
                <w:szCs w:val="24"/>
              </w:rPr>
              <w:t xml:space="preserve">Поддержка в актуальном состоянии </w:t>
            </w:r>
            <w:r w:rsidR="00A13891">
              <w:rPr>
                <w:rStyle w:val="FontStyle29"/>
                <w:rFonts w:cs="Times New Roman"/>
                <w:sz w:val="24"/>
                <w:szCs w:val="24"/>
              </w:rPr>
              <w:t xml:space="preserve">официальный сайт города </w:t>
            </w:r>
            <w:r w:rsidR="00A13891">
              <w:rPr>
                <w:rStyle w:val="FontStyle29"/>
                <w:rFonts w:cs="Times New Roman"/>
                <w:sz w:val="24"/>
                <w:szCs w:val="24"/>
              </w:rPr>
              <w:lastRenderedPageBreak/>
              <w:t>Заринска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DF" w:rsidRPr="004E7533" w:rsidRDefault="002740DF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 w:rsidRPr="004E7533">
              <w:rPr>
                <w:rStyle w:val="FontStyle29"/>
                <w:rFonts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DF" w:rsidRPr="004E7533" w:rsidRDefault="00224F3F" w:rsidP="00D77EFB">
            <w:pPr>
              <w:rPr>
                <w:rStyle w:val="FontStyle29"/>
                <w:rFonts w:cs="Times New Roman"/>
                <w:sz w:val="24"/>
                <w:szCs w:val="24"/>
              </w:rPr>
            </w:pPr>
            <w:r>
              <w:rPr>
                <w:rStyle w:val="FontStyle29"/>
                <w:rFonts w:cs="Times New Roman"/>
                <w:sz w:val="24"/>
                <w:szCs w:val="24"/>
              </w:rPr>
              <w:t>Информационно-</w:t>
            </w:r>
            <w:r>
              <w:rPr>
                <w:rStyle w:val="FontStyle29"/>
                <w:rFonts w:cs="Times New Roman"/>
                <w:sz w:val="24"/>
                <w:szCs w:val="24"/>
              </w:rPr>
              <w:lastRenderedPageBreak/>
              <w:t>аналитический отдел</w:t>
            </w:r>
          </w:p>
        </w:tc>
        <w:tc>
          <w:tcPr>
            <w:tcW w:w="3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DF" w:rsidRPr="004E7533" w:rsidRDefault="002740DF" w:rsidP="00D77EFB">
            <w:pPr>
              <w:rPr>
                <w:rStyle w:val="FontStyle29"/>
                <w:rFonts w:cs="Times New Roman"/>
                <w:sz w:val="24"/>
                <w:szCs w:val="24"/>
              </w:rPr>
            </w:pPr>
          </w:p>
        </w:tc>
      </w:tr>
      <w:tr w:rsidR="002740DF" w:rsidRPr="004E7533" w:rsidTr="00A13891">
        <w:trPr>
          <w:gridAfter w:val="7"/>
          <w:wAfter w:w="15849" w:type="dxa"/>
        </w:trPr>
        <w:tc>
          <w:tcPr>
            <w:tcW w:w="563" w:type="dxa"/>
          </w:tcPr>
          <w:p w:rsidR="002740DF" w:rsidRPr="004E7533" w:rsidRDefault="00224F3F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>
              <w:rPr>
                <w:rStyle w:val="FontStyle29"/>
                <w:rFonts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</w:tcBorders>
          </w:tcPr>
          <w:p w:rsidR="002740DF" w:rsidRPr="004E7533" w:rsidRDefault="002740DF" w:rsidP="00D77EFB">
            <w:pPr>
              <w:rPr>
                <w:rStyle w:val="FontStyle29"/>
                <w:rFonts w:cs="Times New Roman"/>
                <w:sz w:val="24"/>
                <w:szCs w:val="24"/>
              </w:rPr>
            </w:pPr>
            <w:r w:rsidRPr="004E7533">
              <w:rPr>
                <w:rStyle w:val="FontStyle29"/>
                <w:rFonts w:cs="Times New Roman"/>
                <w:sz w:val="24"/>
                <w:szCs w:val="24"/>
              </w:rPr>
              <w:t>Проведение публичных слушаний и презентаций инвестиционных проектов</w:t>
            </w:r>
          </w:p>
          <w:p w:rsidR="002740DF" w:rsidRPr="004E7533" w:rsidRDefault="002740DF" w:rsidP="00D77EFB">
            <w:pPr>
              <w:rPr>
                <w:rStyle w:val="FontStyle29"/>
                <w:rFonts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</w:tcBorders>
          </w:tcPr>
          <w:p w:rsidR="002740DF" w:rsidRPr="004E7533" w:rsidRDefault="002740DF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 w:rsidRPr="004E7533">
              <w:rPr>
                <w:rStyle w:val="FontStyle29"/>
                <w:rFonts w:cs="Times New Roman"/>
                <w:sz w:val="24"/>
                <w:szCs w:val="24"/>
              </w:rPr>
              <w:t>по мере надобности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2740DF" w:rsidRPr="004E7533" w:rsidRDefault="00A13891" w:rsidP="002740DF">
            <w:pPr>
              <w:rPr>
                <w:rStyle w:val="FontStyle29"/>
                <w:rFonts w:cs="Times New Roman"/>
                <w:sz w:val="24"/>
                <w:szCs w:val="24"/>
              </w:rPr>
            </w:pPr>
            <w:r w:rsidRPr="00A13891">
              <w:rPr>
                <w:rFonts w:ascii="Times New Roman" w:hAnsi="Times New Roman" w:cs="Times New Roman"/>
                <w:sz w:val="24"/>
                <w:szCs w:val="24"/>
              </w:rPr>
              <w:t>комитет по экономике и управлению муниципальным имуществом администрации города Заринска</w:t>
            </w:r>
          </w:p>
        </w:tc>
        <w:tc>
          <w:tcPr>
            <w:tcW w:w="3923" w:type="dxa"/>
            <w:vMerge/>
            <w:tcBorders>
              <w:top w:val="single" w:sz="4" w:space="0" w:color="auto"/>
            </w:tcBorders>
          </w:tcPr>
          <w:p w:rsidR="002740DF" w:rsidRPr="004E7533" w:rsidRDefault="002740DF" w:rsidP="00D77EFB">
            <w:pPr>
              <w:rPr>
                <w:rStyle w:val="FontStyle29"/>
                <w:rFonts w:cs="Times New Roman"/>
                <w:sz w:val="24"/>
                <w:szCs w:val="24"/>
              </w:rPr>
            </w:pPr>
          </w:p>
        </w:tc>
      </w:tr>
      <w:tr w:rsidR="008201FD" w:rsidRPr="004E7533" w:rsidTr="004A496F">
        <w:trPr>
          <w:gridAfter w:val="7"/>
          <w:wAfter w:w="15849" w:type="dxa"/>
        </w:trPr>
        <w:tc>
          <w:tcPr>
            <w:tcW w:w="15831" w:type="dxa"/>
            <w:gridSpan w:val="7"/>
          </w:tcPr>
          <w:p w:rsidR="008201FD" w:rsidRPr="008201FD" w:rsidRDefault="008201FD" w:rsidP="008201FD">
            <w:pPr>
              <w:jc w:val="center"/>
              <w:rPr>
                <w:rStyle w:val="FontStyle29"/>
                <w:rFonts w:cs="Times New Roman"/>
                <w:b/>
                <w:sz w:val="24"/>
                <w:szCs w:val="24"/>
              </w:rPr>
            </w:pPr>
            <w:r w:rsidRPr="008201FD">
              <w:rPr>
                <w:rStyle w:val="FontStyle29"/>
                <w:rFonts w:cs="Times New Roman"/>
                <w:b/>
                <w:sz w:val="24"/>
                <w:szCs w:val="24"/>
              </w:rPr>
              <w:t>Создание условий для развития конкуренции на приоритетных и социально значимых рынках</w:t>
            </w:r>
          </w:p>
        </w:tc>
      </w:tr>
      <w:tr w:rsidR="008201FD" w:rsidRPr="004E7533" w:rsidTr="006B2CA9">
        <w:trPr>
          <w:gridAfter w:val="7"/>
          <w:wAfter w:w="15849" w:type="dxa"/>
        </w:trPr>
        <w:tc>
          <w:tcPr>
            <w:tcW w:w="563" w:type="dxa"/>
          </w:tcPr>
          <w:p w:rsidR="008201FD" w:rsidRDefault="008201FD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>
              <w:rPr>
                <w:rStyle w:val="FontStyle29"/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7117" w:type="dxa"/>
            <w:gridSpan w:val="2"/>
          </w:tcPr>
          <w:p w:rsidR="008201FD" w:rsidRPr="004E7533" w:rsidRDefault="008201FD" w:rsidP="008201FD">
            <w:pPr>
              <w:rPr>
                <w:rStyle w:val="FontStyle29"/>
                <w:rFonts w:cs="Times New Roman"/>
                <w:sz w:val="24"/>
                <w:szCs w:val="24"/>
              </w:rPr>
            </w:pPr>
            <w:r>
              <w:rPr>
                <w:rStyle w:val="FontStyle29"/>
                <w:rFonts w:cs="Times New Roman"/>
                <w:sz w:val="24"/>
                <w:szCs w:val="24"/>
              </w:rPr>
              <w:t>Расширение ярмарочной торговли в городе Заринске с привлечением местных товаропроизводите</w:t>
            </w:r>
            <w:r w:rsidR="006B2CA9">
              <w:rPr>
                <w:rStyle w:val="FontStyle29"/>
                <w:rFonts w:cs="Times New Roman"/>
                <w:sz w:val="24"/>
                <w:szCs w:val="24"/>
              </w:rPr>
              <w:t>лей</w:t>
            </w:r>
          </w:p>
        </w:tc>
        <w:tc>
          <w:tcPr>
            <w:tcW w:w="1818" w:type="dxa"/>
            <w:gridSpan w:val="2"/>
          </w:tcPr>
          <w:p w:rsidR="008201FD" w:rsidRPr="004E7533" w:rsidRDefault="006B2CA9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>
              <w:rPr>
                <w:rStyle w:val="FontStyle29"/>
                <w:rFonts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10" w:type="dxa"/>
          </w:tcPr>
          <w:p w:rsidR="008201FD" w:rsidRDefault="00A13891" w:rsidP="002740DF">
            <w:pPr>
              <w:rPr>
                <w:rStyle w:val="FontStyle29"/>
                <w:rFonts w:cs="Times New Roman"/>
                <w:sz w:val="24"/>
                <w:szCs w:val="24"/>
              </w:rPr>
            </w:pPr>
            <w:r w:rsidRPr="00A13891">
              <w:rPr>
                <w:rFonts w:ascii="Times New Roman" w:hAnsi="Times New Roman" w:cs="Times New Roman"/>
                <w:sz w:val="24"/>
                <w:szCs w:val="24"/>
              </w:rPr>
              <w:t>комитет по экономике и управлению муниципальным имуществом администрации города Заринска</w:t>
            </w:r>
          </w:p>
        </w:tc>
        <w:tc>
          <w:tcPr>
            <w:tcW w:w="3923" w:type="dxa"/>
          </w:tcPr>
          <w:p w:rsidR="008201FD" w:rsidRPr="004E7533" w:rsidRDefault="006B2CA9" w:rsidP="006B2CA9">
            <w:pPr>
              <w:rPr>
                <w:rStyle w:val="FontStyle29"/>
                <w:rFonts w:cs="Times New Roman"/>
                <w:sz w:val="24"/>
                <w:szCs w:val="24"/>
              </w:rPr>
            </w:pPr>
            <w:r>
              <w:rPr>
                <w:rStyle w:val="FontStyle29"/>
                <w:rFonts w:cs="Times New Roman"/>
                <w:sz w:val="24"/>
                <w:szCs w:val="24"/>
              </w:rPr>
              <w:t>Приобретение населением города продовольствия, в том числе свежей с/х продукции по доступным ценам, увеличение ярмарок выходного дня.</w:t>
            </w:r>
          </w:p>
        </w:tc>
      </w:tr>
      <w:tr w:rsidR="006B2CA9" w:rsidRPr="004E7533" w:rsidTr="00D065DB">
        <w:trPr>
          <w:gridAfter w:val="7"/>
          <w:wAfter w:w="15849" w:type="dxa"/>
        </w:trPr>
        <w:tc>
          <w:tcPr>
            <w:tcW w:w="15831" w:type="dxa"/>
            <w:gridSpan w:val="7"/>
          </w:tcPr>
          <w:p w:rsidR="006B2CA9" w:rsidRPr="006B2CA9" w:rsidRDefault="006B2CA9" w:rsidP="006B2CA9">
            <w:pPr>
              <w:jc w:val="center"/>
              <w:rPr>
                <w:rStyle w:val="FontStyle29"/>
                <w:rFonts w:cs="Times New Roman"/>
                <w:b/>
                <w:sz w:val="24"/>
                <w:szCs w:val="24"/>
              </w:rPr>
            </w:pPr>
            <w:r w:rsidRPr="006B2CA9">
              <w:rPr>
                <w:rStyle w:val="FontStyle29"/>
                <w:rFonts w:cs="Times New Roman"/>
                <w:b/>
                <w:sz w:val="24"/>
                <w:szCs w:val="24"/>
              </w:rPr>
              <w:t>Системные мероприятия, направленные на развитие конкурентной среды</w:t>
            </w:r>
          </w:p>
        </w:tc>
      </w:tr>
      <w:tr w:rsidR="008201FD" w:rsidRPr="004E7533" w:rsidTr="006B2CA9">
        <w:trPr>
          <w:gridAfter w:val="7"/>
          <w:wAfter w:w="15849" w:type="dxa"/>
        </w:trPr>
        <w:tc>
          <w:tcPr>
            <w:tcW w:w="563" w:type="dxa"/>
          </w:tcPr>
          <w:p w:rsidR="008201FD" w:rsidRDefault="006B2CA9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>
              <w:rPr>
                <w:rStyle w:val="FontStyle29"/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7117" w:type="dxa"/>
            <w:gridSpan w:val="2"/>
          </w:tcPr>
          <w:p w:rsidR="008201FD" w:rsidRPr="004E7533" w:rsidRDefault="006B2CA9" w:rsidP="00D77EFB">
            <w:pPr>
              <w:rPr>
                <w:rStyle w:val="FontStyle29"/>
                <w:rFonts w:cs="Times New Roman"/>
                <w:sz w:val="24"/>
                <w:szCs w:val="24"/>
              </w:rPr>
            </w:pPr>
            <w:r>
              <w:rPr>
                <w:rStyle w:val="FontStyle29"/>
                <w:rFonts w:cs="Times New Roman"/>
                <w:sz w:val="24"/>
                <w:szCs w:val="24"/>
              </w:rPr>
              <w:t xml:space="preserve">Реализация </w:t>
            </w:r>
            <w:proofErr w:type="gramStart"/>
            <w:r>
              <w:rPr>
                <w:rStyle w:val="FontStyle29"/>
                <w:rFonts w:cs="Times New Roman"/>
                <w:sz w:val="24"/>
                <w:szCs w:val="24"/>
              </w:rPr>
              <w:t>института оценки регулирующего воздействия проектов муниципальных правовых актов</w:t>
            </w:r>
            <w:proofErr w:type="gramEnd"/>
            <w:r>
              <w:rPr>
                <w:rStyle w:val="FontStyle29"/>
                <w:rFonts w:cs="Times New Roman"/>
                <w:sz w:val="24"/>
                <w:szCs w:val="24"/>
              </w:rPr>
              <w:t xml:space="preserve"> и экспертизы муниципальных правовых актов</w:t>
            </w:r>
          </w:p>
        </w:tc>
        <w:tc>
          <w:tcPr>
            <w:tcW w:w="1818" w:type="dxa"/>
            <w:gridSpan w:val="2"/>
          </w:tcPr>
          <w:p w:rsidR="008201FD" w:rsidRPr="004E7533" w:rsidRDefault="006B2CA9" w:rsidP="00D77EFB">
            <w:pPr>
              <w:jc w:val="center"/>
              <w:rPr>
                <w:rStyle w:val="FontStyle29"/>
                <w:rFonts w:cs="Times New Roman"/>
                <w:sz w:val="24"/>
                <w:szCs w:val="24"/>
              </w:rPr>
            </w:pPr>
            <w:r>
              <w:rPr>
                <w:rStyle w:val="FontStyle29"/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8201FD" w:rsidRDefault="00A13891" w:rsidP="002740DF">
            <w:pPr>
              <w:rPr>
                <w:rStyle w:val="FontStyle29"/>
                <w:rFonts w:cs="Times New Roman"/>
                <w:sz w:val="24"/>
                <w:szCs w:val="24"/>
              </w:rPr>
            </w:pPr>
            <w:r w:rsidRPr="00A13891">
              <w:rPr>
                <w:rFonts w:ascii="Times New Roman" w:hAnsi="Times New Roman" w:cs="Times New Roman"/>
                <w:sz w:val="24"/>
                <w:szCs w:val="24"/>
              </w:rPr>
              <w:t>комитет по экономике и управлению муниципальным имуществом администрации города Заринска</w:t>
            </w:r>
          </w:p>
        </w:tc>
        <w:tc>
          <w:tcPr>
            <w:tcW w:w="3923" w:type="dxa"/>
          </w:tcPr>
          <w:p w:rsidR="008201FD" w:rsidRPr="004E7533" w:rsidRDefault="006B2CA9" w:rsidP="006B2CA9">
            <w:pPr>
              <w:rPr>
                <w:rStyle w:val="FontStyle29"/>
                <w:rFonts w:cs="Times New Roman"/>
                <w:sz w:val="24"/>
                <w:szCs w:val="24"/>
              </w:rPr>
            </w:pPr>
            <w:r>
              <w:rPr>
                <w:rStyle w:val="FontStyle29"/>
                <w:rFonts w:cs="Times New Roman"/>
                <w:sz w:val="24"/>
                <w:szCs w:val="24"/>
              </w:rPr>
              <w:t>Устранение избыточного муниципального регулирования</w:t>
            </w:r>
          </w:p>
        </w:tc>
      </w:tr>
    </w:tbl>
    <w:p w:rsidR="006B2CA9" w:rsidRDefault="006B2CA9" w:rsidP="004051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273DC6" w:rsidRPr="00E663F7" w:rsidRDefault="00E663F7" w:rsidP="0040511E">
      <w:pPr>
        <w:jc w:val="center"/>
        <w:rPr>
          <w:rFonts w:ascii="Times New Roman" w:hAnsi="Times New Roman"/>
          <w:b/>
          <w:sz w:val="24"/>
          <w:szCs w:val="24"/>
        </w:rPr>
      </w:pPr>
      <w:r w:rsidRPr="00E663F7">
        <w:rPr>
          <w:rFonts w:ascii="Times New Roman" w:hAnsi="Times New Roman"/>
          <w:b/>
          <w:sz w:val="24"/>
          <w:szCs w:val="24"/>
        </w:rPr>
        <w:t>Индикаторы, характеризующие выполнение Плана мероприятий по улучшению инвестиционного климата в городе Заринске Алтайского края на  20</w:t>
      </w:r>
      <w:r w:rsidR="00BB0343">
        <w:rPr>
          <w:rFonts w:ascii="Times New Roman" w:hAnsi="Times New Roman"/>
          <w:b/>
          <w:sz w:val="24"/>
          <w:szCs w:val="24"/>
        </w:rPr>
        <w:t>21</w:t>
      </w:r>
      <w:r w:rsidR="00D273A2">
        <w:rPr>
          <w:rFonts w:ascii="Times New Roman" w:hAnsi="Times New Roman"/>
          <w:b/>
          <w:sz w:val="24"/>
          <w:szCs w:val="24"/>
        </w:rPr>
        <w:t xml:space="preserve"> - 202</w:t>
      </w:r>
      <w:r w:rsidR="00BB0343">
        <w:rPr>
          <w:rFonts w:ascii="Times New Roman" w:hAnsi="Times New Roman"/>
          <w:b/>
          <w:sz w:val="24"/>
          <w:szCs w:val="24"/>
        </w:rPr>
        <w:t>3</w:t>
      </w:r>
      <w:r w:rsidRPr="00E663F7">
        <w:rPr>
          <w:rFonts w:ascii="Times New Roman" w:hAnsi="Times New Roman"/>
          <w:b/>
          <w:sz w:val="24"/>
          <w:szCs w:val="24"/>
        </w:rPr>
        <w:t xml:space="preserve"> год</w:t>
      </w:r>
      <w:r w:rsidR="008201FD">
        <w:rPr>
          <w:rFonts w:ascii="Times New Roman" w:hAnsi="Times New Roman"/>
          <w:b/>
          <w:sz w:val="24"/>
          <w:szCs w:val="24"/>
        </w:rPr>
        <w:t>ы</w:t>
      </w:r>
      <w:r w:rsidRPr="00E663F7">
        <w:rPr>
          <w:rFonts w:ascii="Times New Roman" w:hAnsi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080"/>
        <w:gridCol w:w="1701"/>
        <w:gridCol w:w="1559"/>
        <w:gridCol w:w="1701"/>
        <w:gridCol w:w="1636"/>
      </w:tblGrid>
      <w:tr w:rsidR="00E663F7" w:rsidTr="00B6284A">
        <w:tc>
          <w:tcPr>
            <w:tcW w:w="959" w:type="dxa"/>
          </w:tcPr>
          <w:p w:rsidR="00E663F7" w:rsidRDefault="00E663F7" w:rsidP="004051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3F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663F7" w:rsidRPr="00E663F7" w:rsidRDefault="00E663F7" w:rsidP="004051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  <w:p w:rsidR="00E663F7" w:rsidRPr="00E663F7" w:rsidRDefault="00E663F7" w:rsidP="004051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E663F7" w:rsidRPr="00E663F7" w:rsidRDefault="00E663F7" w:rsidP="004051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Наименование индикатора</w:t>
            </w:r>
          </w:p>
        </w:tc>
        <w:tc>
          <w:tcPr>
            <w:tcW w:w="1701" w:type="dxa"/>
          </w:tcPr>
          <w:p w:rsidR="00E663F7" w:rsidRPr="00E663F7" w:rsidRDefault="00E663F7" w:rsidP="004051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1559" w:type="dxa"/>
          </w:tcPr>
          <w:p w:rsidR="00E663F7" w:rsidRPr="00E663F7" w:rsidRDefault="00B6284A" w:rsidP="00BB03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</w:t>
            </w:r>
            <w:r w:rsidR="00BB0343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E663F7" w:rsidRPr="00E663F7" w:rsidRDefault="00B6284A" w:rsidP="00BB03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BB0343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636" w:type="dxa"/>
          </w:tcPr>
          <w:p w:rsidR="00E663F7" w:rsidRPr="00E663F7" w:rsidRDefault="00B6284A" w:rsidP="00BB03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D273A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B034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E663F7" w:rsidTr="00B6284A">
        <w:tc>
          <w:tcPr>
            <w:tcW w:w="959" w:type="dxa"/>
          </w:tcPr>
          <w:p w:rsidR="00E663F7" w:rsidRPr="00B6284A" w:rsidRDefault="00B6284A" w:rsidP="00405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4A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080" w:type="dxa"/>
          </w:tcPr>
          <w:p w:rsidR="00E663F7" w:rsidRPr="00B6284A" w:rsidRDefault="00B6284A" w:rsidP="00B6284A">
            <w:pPr>
              <w:rPr>
                <w:rFonts w:ascii="Times New Roman" w:hAnsi="Times New Roman"/>
                <w:sz w:val="24"/>
                <w:szCs w:val="24"/>
              </w:rPr>
            </w:pPr>
            <w:r w:rsidRPr="00B6284A">
              <w:rPr>
                <w:rFonts w:ascii="Times New Roman" w:hAnsi="Times New Roman"/>
                <w:sz w:val="24"/>
                <w:szCs w:val="24"/>
              </w:rPr>
              <w:t>Количество инвестиционных проектов, инициированных в различных секторах экономики города при участии администрации города.</w:t>
            </w:r>
          </w:p>
        </w:tc>
        <w:tc>
          <w:tcPr>
            <w:tcW w:w="1701" w:type="dxa"/>
          </w:tcPr>
          <w:p w:rsidR="00E663F7" w:rsidRPr="00B6284A" w:rsidRDefault="00B6284A" w:rsidP="00405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E663F7" w:rsidRPr="00B6284A" w:rsidRDefault="00BB0343" w:rsidP="00405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663F7" w:rsidRPr="00B6284A" w:rsidRDefault="00BB0343" w:rsidP="00405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36" w:type="dxa"/>
          </w:tcPr>
          <w:p w:rsidR="00E663F7" w:rsidRPr="00B6284A" w:rsidRDefault="00BB0343" w:rsidP="00405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663F7" w:rsidTr="00B6284A">
        <w:tc>
          <w:tcPr>
            <w:tcW w:w="959" w:type="dxa"/>
          </w:tcPr>
          <w:p w:rsidR="00E663F7" w:rsidRPr="00B6284A" w:rsidRDefault="00B6284A" w:rsidP="00405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4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</w:tcPr>
          <w:p w:rsidR="00E663F7" w:rsidRPr="00B6284A" w:rsidRDefault="00B6284A" w:rsidP="00B6284A">
            <w:pPr>
              <w:rPr>
                <w:rFonts w:ascii="Times New Roman" w:hAnsi="Times New Roman"/>
                <w:sz w:val="24"/>
                <w:szCs w:val="24"/>
              </w:rPr>
            </w:pPr>
            <w:r w:rsidRPr="00B6284A">
              <w:rPr>
                <w:rFonts w:ascii="Times New Roman" w:hAnsi="Times New Roman"/>
                <w:sz w:val="24"/>
                <w:szCs w:val="24"/>
              </w:rPr>
              <w:t>Темп роста инвестиций в основной капитал за счет всех источников финансирования (в сопоставимых ценах)</w:t>
            </w:r>
          </w:p>
        </w:tc>
        <w:tc>
          <w:tcPr>
            <w:tcW w:w="1701" w:type="dxa"/>
          </w:tcPr>
          <w:p w:rsidR="00E663F7" w:rsidRPr="00B6284A" w:rsidRDefault="00B6284A" w:rsidP="00405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E663F7" w:rsidRPr="00B6284A" w:rsidRDefault="006D5221" w:rsidP="00D273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:rsidR="00E663F7" w:rsidRPr="00B6284A" w:rsidRDefault="006D5221" w:rsidP="00D273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70,6</w:t>
            </w:r>
          </w:p>
        </w:tc>
        <w:tc>
          <w:tcPr>
            <w:tcW w:w="1636" w:type="dxa"/>
          </w:tcPr>
          <w:p w:rsidR="00E663F7" w:rsidRPr="00B6284A" w:rsidRDefault="006D5221" w:rsidP="00D273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78,2</w:t>
            </w:r>
          </w:p>
        </w:tc>
      </w:tr>
      <w:tr w:rsidR="00E663F7" w:rsidTr="00B6284A">
        <w:tc>
          <w:tcPr>
            <w:tcW w:w="959" w:type="dxa"/>
          </w:tcPr>
          <w:p w:rsidR="00E663F7" w:rsidRPr="00B6284A" w:rsidRDefault="00B6284A" w:rsidP="00405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080" w:type="dxa"/>
          </w:tcPr>
          <w:p w:rsidR="00E663F7" w:rsidRPr="00B6284A" w:rsidRDefault="00B6284A" w:rsidP="00B628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«точек роста», учтенных в реестре внебюджетных инвестиционных проектов, реализуемых на территории города </w:t>
            </w:r>
          </w:p>
        </w:tc>
        <w:tc>
          <w:tcPr>
            <w:tcW w:w="1701" w:type="dxa"/>
          </w:tcPr>
          <w:p w:rsidR="00E663F7" w:rsidRPr="00B6284A" w:rsidRDefault="00B6284A" w:rsidP="00405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E663F7" w:rsidRPr="00B6284A" w:rsidRDefault="00B6284A" w:rsidP="00405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663F7" w:rsidRPr="00B6284A" w:rsidRDefault="00BB0343" w:rsidP="00405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6" w:type="dxa"/>
          </w:tcPr>
          <w:p w:rsidR="00E663F7" w:rsidRPr="00B6284A" w:rsidRDefault="00B6284A" w:rsidP="00405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4E7533" w:rsidRDefault="004E7533" w:rsidP="004E7533">
      <w:pPr>
        <w:rPr>
          <w:rFonts w:ascii="Times New Roman" w:hAnsi="Times New Roman"/>
          <w:sz w:val="32"/>
          <w:szCs w:val="32"/>
        </w:rPr>
      </w:pPr>
    </w:p>
    <w:p w:rsidR="004E7533" w:rsidRPr="00374CBC" w:rsidRDefault="004E7533" w:rsidP="004E7533">
      <w:pPr>
        <w:rPr>
          <w:rFonts w:ascii="Times New Roman" w:hAnsi="Times New Roman"/>
        </w:rPr>
        <w:sectPr w:rsidR="004E7533" w:rsidRPr="00374CBC" w:rsidSect="001E7DE1">
          <w:pgSz w:w="16838" w:h="11906" w:orient="landscape"/>
          <w:pgMar w:top="851" w:right="709" w:bottom="709" w:left="709" w:header="709" w:footer="709" w:gutter="0"/>
          <w:cols w:space="708"/>
          <w:docGrid w:linePitch="360"/>
        </w:sectPr>
      </w:pPr>
      <w:r w:rsidRPr="00374CBC">
        <w:rPr>
          <w:rFonts w:ascii="Times New Roman" w:hAnsi="Times New Roman"/>
        </w:rPr>
        <w:t xml:space="preserve"> </w:t>
      </w:r>
    </w:p>
    <w:p w:rsidR="001C2C9D" w:rsidRDefault="001C2C9D" w:rsidP="00D273A2"/>
    <w:sectPr w:rsidR="001C2C9D" w:rsidSect="00362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11E"/>
    <w:rsid w:val="000B58D6"/>
    <w:rsid w:val="000E3FDD"/>
    <w:rsid w:val="00100A96"/>
    <w:rsid w:val="001679C8"/>
    <w:rsid w:val="00173082"/>
    <w:rsid w:val="001809C1"/>
    <w:rsid w:val="001852C0"/>
    <w:rsid w:val="001C2C9D"/>
    <w:rsid w:val="001D2822"/>
    <w:rsid w:val="002073FF"/>
    <w:rsid w:val="00223ABD"/>
    <w:rsid w:val="00224F3F"/>
    <w:rsid w:val="00270116"/>
    <w:rsid w:val="00273DC6"/>
    <w:rsid w:val="002740DF"/>
    <w:rsid w:val="003624C7"/>
    <w:rsid w:val="00374CBC"/>
    <w:rsid w:val="003B4C1A"/>
    <w:rsid w:val="00403E01"/>
    <w:rsid w:val="0040511E"/>
    <w:rsid w:val="00442819"/>
    <w:rsid w:val="00454A0B"/>
    <w:rsid w:val="004906DC"/>
    <w:rsid w:val="004A6B15"/>
    <w:rsid w:val="004E7533"/>
    <w:rsid w:val="006543CF"/>
    <w:rsid w:val="00665113"/>
    <w:rsid w:val="006B2CA9"/>
    <w:rsid w:val="006D5221"/>
    <w:rsid w:val="006E2B17"/>
    <w:rsid w:val="00722FE2"/>
    <w:rsid w:val="007544AF"/>
    <w:rsid w:val="007A2C78"/>
    <w:rsid w:val="007B68CC"/>
    <w:rsid w:val="007E4C65"/>
    <w:rsid w:val="008201FD"/>
    <w:rsid w:val="008844F7"/>
    <w:rsid w:val="0091793B"/>
    <w:rsid w:val="00954AEA"/>
    <w:rsid w:val="00A13891"/>
    <w:rsid w:val="00A13DDC"/>
    <w:rsid w:val="00A91ABC"/>
    <w:rsid w:val="00AA37AE"/>
    <w:rsid w:val="00B57770"/>
    <w:rsid w:val="00B6284A"/>
    <w:rsid w:val="00BB0343"/>
    <w:rsid w:val="00BE26D8"/>
    <w:rsid w:val="00C30C62"/>
    <w:rsid w:val="00C4596F"/>
    <w:rsid w:val="00CC4039"/>
    <w:rsid w:val="00CE4720"/>
    <w:rsid w:val="00D05F3D"/>
    <w:rsid w:val="00D273A2"/>
    <w:rsid w:val="00D82DB9"/>
    <w:rsid w:val="00E53595"/>
    <w:rsid w:val="00E663F7"/>
    <w:rsid w:val="00E701BC"/>
    <w:rsid w:val="00ED34D5"/>
    <w:rsid w:val="00F228C6"/>
    <w:rsid w:val="00F543F1"/>
    <w:rsid w:val="00F7721C"/>
    <w:rsid w:val="00FD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51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11E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PlusNormal">
    <w:name w:val="ConsPlusNormal"/>
    <w:rsid w:val="004051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FontStyle29">
    <w:name w:val="Font Style29"/>
    <w:uiPriority w:val="99"/>
    <w:rsid w:val="0040511E"/>
    <w:rPr>
      <w:rFonts w:ascii="Times New Roman" w:hAnsi="Times New Roman"/>
      <w:sz w:val="26"/>
    </w:rPr>
  </w:style>
  <w:style w:type="paragraph" w:customStyle="1" w:styleId="Style23">
    <w:name w:val="Style23"/>
    <w:basedOn w:val="a"/>
    <w:uiPriority w:val="99"/>
    <w:rsid w:val="0040511E"/>
    <w:pPr>
      <w:widowControl w:val="0"/>
      <w:autoSpaceDE w:val="0"/>
      <w:autoSpaceDN w:val="0"/>
      <w:adjustRightInd w:val="0"/>
      <w:spacing w:after="0" w:line="322" w:lineRule="exact"/>
      <w:ind w:firstLine="725"/>
      <w:jc w:val="both"/>
    </w:pPr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B57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0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51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11E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PlusNormal">
    <w:name w:val="ConsPlusNormal"/>
    <w:rsid w:val="004051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FontStyle29">
    <w:name w:val="Font Style29"/>
    <w:uiPriority w:val="99"/>
    <w:rsid w:val="0040511E"/>
    <w:rPr>
      <w:rFonts w:ascii="Times New Roman" w:hAnsi="Times New Roman"/>
      <w:sz w:val="26"/>
    </w:rPr>
  </w:style>
  <w:style w:type="paragraph" w:customStyle="1" w:styleId="Style23">
    <w:name w:val="Style23"/>
    <w:basedOn w:val="a"/>
    <w:uiPriority w:val="99"/>
    <w:rsid w:val="0040511E"/>
    <w:pPr>
      <w:widowControl w:val="0"/>
      <w:autoSpaceDE w:val="0"/>
      <w:autoSpaceDN w:val="0"/>
      <w:adjustRightInd w:val="0"/>
      <w:spacing w:after="0" w:line="322" w:lineRule="exact"/>
      <w:ind w:firstLine="725"/>
      <w:jc w:val="both"/>
    </w:pPr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B57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0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F0637-35D2-4F05-B5CF-FB11E335C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СУХИНИНА Ольга Алексеевна</cp:lastModifiedBy>
  <cp:revision>9</cp:revision>
  <cp:lastPrinted>2021-02-16T09:25:00Z</cp:lastPrinted>
  <dcterms:created xsi:type="dcterms:W3CDTF">2021-02-09T07:02:00Z</dcterms:created>
  <dcterms:modified xsi:type="dcterms:W3CDTF">2021-02-26T00:40:00Z</dcterms:modified>
</cp:coreProperties>
</file>