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1" w:rsidRDefault="005627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731" w:rsidRDefault="00562731">
      <w:pPr>
        <w:pStyle w:val="ConsPlusNormal"/>
        <w:jc w:val="both"/>
        <w:outlineLvl w:val="0"/>
      </w:pPr>
    </w:p>
    <w:p w:rsidR="00562731" w:rsidRDefault="00562731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31" w:rsidRDefault="00562731">
      <w:pPr>
        <w:pStyle w:val="ConsPlusNormal"/>
      </w:pPr>
    </w:p>
    <w:p w:rsidR="00562731" w:rsidRDefault="0056273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62731" w:rsidRDefault="00562731">
      <w:pPr>
        <w:pStyle w:val="ConsPlusTitle"/>
        <w:jc w:val="center"/>
      </w:pPr>
      <w:r>
        <w:t>РОССИЙСКОЙ ФЕДЕРАЦИИ</w:t>
      </w:r>
    </w:p>
    <w:p w:rsidR="00562731" w:rsidRDefault="00562731">
      <w:pPr>
        <w:pStyle w:val="ConsPlusTitle"/>
        <w:jc w:val="center"/>
      </w:pPr>
    </w:p>
    <w:p w:rsidR="00562731" w:rsidRDefault="00562731">
      <w:pPr>
        <w:pStyle w:val="ConsPlusTitle"/>
        <w:jc w:val="center"/>
      </w:pPr>
      <w:r>
        <w:t>ПРИКАЗ</w:t>
      </w:r>
    </w:p>
    <w:p w:rsidR="00562731" w:rsidRDefault="00562731">
      <w:pPr>
        <w:pStyle w:val="ConsPlusTitle"/>
        <w:jc w:val="center"/>
      </w:pPr>
      <w:r>
        <w:t>от 12 апреля 2011 г. N 302н</w:t>
      </w:r>
    </w:p>
    <w:p w:rsidR="00562731" w:rsidRDefault="00562731">
      <w:pPr>
        <w:pStyle w:val="ConsPlusTitle"/>
        <w:jc w:val="center"/>
      </w:pPr>
    </w:p>
    <w:p w:rsidR="00562731" w:rsidRDefault="00562731">
      <w:pPr>
        <w:pStyle w:val="ConsPlusTitle"/>
        <w:jc w:val="center"/>
      </w:pPr>
      <w:r>
        <w:t>ОБ УТВЕРЖДЕНИИ ПЕРЕЧНЕЙ</w:t>
      </w:r>
    </w:p>
    <w:p w:rsidR="00562731" w:rsidRDefault="00562731">
      <w:pPr>
        <w:pStyle w:val="ConsPlusTitle"/>
        <w:jc w:val="center"/>
      </w:pPr>
      <w:r>
        <w:t>ВРЕДНЫХ И (ИЛИ) ОПАСНЫХ ПРОИЗВОДСТВЕННЫХ ФАКТОРОВ</w:t>
      </w:r>
    </w:p>
    <w:p w:rsidR="00562731" w:rsidRDefault="00562731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562731" w:rsidRDefault="0056273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562731" w:rsidRDefault="00562731">
      <w:pPr>
        <w:pStyle w:val="ConsPlusTitle"/>
        <w:jc w:val="center"/>
      </w:pPr>
      <w:r>
        <w:t>(ОБСЛЕДОВАНИЯ), И ПОРЯДКА ПРОВЕДЕНИЯ ОБЯЗАТЕЛЬНЫХ</w:t>
      </w:r>
    </w:p>
    <w:p w:rsidR="00562731" w:rsidRDefault="00562731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562731" w:rsidRDefault="00562731">
      <w:pPr>
        <w:pStyle w:val="ConsPlusTitle"/>
        <w:jc w:val="center"/>
      </w:pPr>
      <w:r>
        <w:t>(ОБСЛЕДОВАНИЙ) РАБОТНИКОВ, ЗАНЯТЫХ НА ТЯЖЕЛЫХ РАБОТАХ</w:t>
      </w:r>
    </w:p>
    <w:p w:rsidR="00562731" w:rsidRDefault="00562731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562731" w:rsidRDefault="00562731">
      <w:pPr>
        <w:pStyle w:val="ConsPlusNormal"/>
        <w:jc w:val="center"/>
      </w:pPr>
    </w:p>
    <w:p w:rsidR="00562731" w:rsidRDefault="00562731">
      <w:pPr>
        <w:pStyle w:val="ConsPlusNormal"/>
        <w:jc w:val="center"/>
      </w:pPr>
      <w:r>
        <w:t>Список изменяющих документов</w:t>
      </w:r>
    </w:p>
    <w:p w:rsidR="00562731" w:rsidRDefault="00562731">
      <w:pPr>
        <w:pStyle w:val="ConsPlusNormal"/>
        <w:jc w:val="center"/>
      </w:pPr>
      <w:r>
        <w:t xml:space="preserve">(в ред. Приказов Минздрава России от 15.05.2013 </w:t>
      </w:r>
      <w:hyperlink r:id="rId5" w:history="1">
        <w:r>
          <w:rPr>
            <w:color w:val="0000FF"/>
          </w:rPr>
          <w:t>N 296н</w:t>
        </w:r>
      </w:hyperlink>
      <w:r>
        <w:t>,</w:t>
      </w:r>
    </w:p>
    <w:p w:rsidR="00562731" w:rsidRDefault="00562731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801н</w:t>
        </w:r>
      </w:hyperlink>
      <w:r>
        <w:t>)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31" w:rsidRDefault="005627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2731" w:rsidRDefault="0056273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562731" w:rsidRDefault="00562731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31" w:rsidRDefault="00562731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1. Утвердить: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>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5" w:history="1">
        <w:r>
          <w:rPr>
            <w:color w:val="0000FF"/>
          </w:rPr>
          <w:t>приложению N 2</w:t>
        </w:r>
      </w:hyperlink>
      <w:r>
        <w:t>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9" w:history="1">
        <w:r>
          <w:rPr>
            <w:color w:val="0000FF"/>
          </w:rPr>
          <w:t>приложению N 3</w:t>
        </w:r>
      </w:hyperlink>
      <w:r>
        <w:t>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562731" w:rsidRDefault="0056273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562731" w:rsidRDefault="0056273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562731" w:rsidRDefault="0056273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jc w:val="right"/>
      </w:pPr>
      <w:r>
        <w:t>Министр</w:t>
      </w:r>
    </w:p>
    <w:p w:rsidR="00562731" w:rsidRDefault="00562731">
      <w:pPr>
        <w:pStyle w:val="ConsPlusNormal"/>
        <w:jc w:val="right"/>
      </w:pPr>
      <w:r>
        <w:t>Т.ГОЛИКОВА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sectPr w:rsidR="00562731" w:rsidSect="00AA7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731" w:rsidRDefault="00562731">
      <w:pPr>
        <w:pStyle w:val="ConsPlusNormal"/>
        <w:jc w:val="right"/>
        <w:outlineLvl w:val="0"/>
      </w:pPr>
      <w:r>
        <w:lastRenderedPageBreak/>
        <w:t>Приложение N 1</w:t>
      </w:r>
    </w:p>
    <w:p w:rsidR="00562731" w:rsidRDefault="00562731">
      <w:pPr>
        <w:pStyle w:val="ConsPlusNormal"/>
        <w:jc w:val="right"/>
      </w:pPr>
      <w:r>
        <w:t>к приказу Министерства</w:t>
      </w:r>
    </w:p>
    <w:p w:rsidR="00562731" w:rsidRDefault="00562731">
      <w:pPr>
        <w:pStyle w:val="ConsPlusNormal"/>
        <w:jc w:val="right"/>
      </w:pPr>
      <w:r>
        <w:t>здравоохранения и социального</w:t>
      </w:r>
    </w:p>
    <w:p w:rsidR="00562731" w:rsidRDefault="00562731">
      <w:pPr>
        <w:pStyle w:val="ConsPlusNormal"/>
        <w:jc w:val="right"/>
      </w:pPr>
      <w:r>
        <w:t>развития Российской Федерации</w:t>
      </w:r>
    </w:p>
    <w:p w:rsidR="00562731" w:rsidRDefault="00562731">
      <w:pPr>
        <w:pStyle w:val="ConsPlusNormal"/>
        <w:jc w:val="right"/>
      </w:pPr>
      <w:r>
        <w:t>от 12 апреля 2011 г. N 302н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Title"/>
        <w:jc w:val="center"/>
      </w:pPr>
      <w:bookmarkStart w:id="0" w:name="P53"/>
      <w:bookmarkEnd w:id="0"/>
      <w:r>
        <w:t>ПЕРЕЧЕНЬ</w:t>
      </w:r>
    </w:p>
    <w:p w:rsidR="00562731" w:rsidRDefault="00562731">
      <w:pPr>
        <w:pStyle w:val="ConsPlusTitle"/>
        <w:jc w:val="center"/>
      </w:pPr>
      <w:r>
        <w:t>ВРЕДНЫХ И (ИЛИ) ОПАСНЫХ ПРОИЗВОДСТВЕННЫХ ФАКТОРОВ,</w:t>
      </w:r>
    </w:p>
    <w:p w:rsidR="00562731" w:rsidRDefault="00562731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562731" w:rsidRDefault="00562731">
      <w:pPr>
        <w:pStyle w:val="ConsPlusTitle"/>
        <w:jc w:val="center"/>
      </w:pPr>
      <w:r>
        <w:t>И ПЕРИОДИЧЕСКИЕ МЕДИЦИНСКИЕ ОСМОТРЫ (ОБСЛЕДОВАНИЯ)</w:t>
      </w:r>
    </w:p>
    <w:p w:rsidR="00562731" w:rsidRDefault="00562731">
      <w:pPr>
        <w:pStyle w:val="ConsPlusNormal"/>
        <w:jc w:val="center"/>
      </w:pPr>
    </w:p>
    <w:p w:rsidR="00562731" w:rsidRDefault="00562731">
      <w:pPr>
        <w:pStyle w:val="ConsPlusNormal"/>
        <w:jc w:val="center"/>
      </w:pPr>
      <w:r>
        <w:t>Список изменяющих документов</w:t>
      </w:r>
    </w:p>
    <w:p w:rsidR="00562731" w:rsidRDefault="00562731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562731" w:rsidRDefault="005627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bookmarkStart w:id="1" w:name="P69"/>
            <w:bookmarkEnd w:id="1"/>
            <w:r>
              <w:t>1.1.1.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bookmarkStart w:id="2" w:name="P79"/>
            <w:bookmarkEnd w:id="2"/>
            <w:r>
              <w:t>1.1.2.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*УЗИ органов-мишеней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bookmarkStart w:id="3" w:name="P89"/>
            <w:bookmarkEnd w:id="3"/>
            <w:r>
              <w:t>1.1.3.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1.1.4.6.3.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562731" w:rsidRDefault="0056273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Метгемоглобинемия.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Ретикулоциты,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1.2.8.2.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*Ортопед (по показаниям)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АСТ, ЩФ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 АСТ АЛТ</w:t>
            </w:r>
          </w:p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1.2.10.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Тельца Гейнца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*время кровотечения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*УЗИ почек и мочевыделительной системы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поражением суставов,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остеомаляции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1.2.13.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1.2.15.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1.2.18.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*медь в крови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аллергические заболевания кожи с частотой обострения 4 раза и более </w:t>
            </w:r>
            <w:r>
              <w:lastRenderedPageBreak/>
              <w:t>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1.2.20.2.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раза и более за календарный </w:t>
            </w:r>
            <w:r>
              <w:lastRenderedPageBreak/>
              <w:t>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1.2.21.2.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Тельца Гейнца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АЛТ</w:t>
            </w:r>
          </w:p>
          <w:p w:rsidR="00562731" w:rsidRDefault="00562731">
            <w:pPr>
              <w:pStyle w:val="ConsPlusNormal"/>
              <w:jc w:val="both"/>
            </w:pPr>
            <w:r>
              <w:t>АСТ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1.2.24.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562731" w:rsidRDefault="00562731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Ртуть в моче</w:t>
            </w:r>
          </w:p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*тонометрия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Катаракта.</w:t>
            </w:r>
          </w:p>
          <w:p w:rsidR="00562731" w:rsidRDefault="00562731">
            <w:pPr>
              <w:pStyle w:val="ConsPlusNormal"/>
              <w:jc w:val="both"/>
            </w:pPr>
            <w:r>
              <w:t>Глаукома.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1.2.30.1.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АЛК или КП в моче</w:t>
            </w:r>
          </w:p>
          <w:p w:rsidR="00562731" w:rsidRDefault="00562731">
            <w:pPr>
              <w:pStyle w:val="ConsPlusNormal"/>
              <w:jc w:val="both"/>
            </w:pPr>
            <w:r>
              <w:t>*свинец в крови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562731" w:rsidRDefault="00562731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</w:t>
            </w:r>
            <w:r>
              <w:lastRenderedPageBreak/>
              <w:t>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1.2.33.1.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Поля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*ЭЭГ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заболевания кожи и ее придатков с частотой обострения 4 раза и более за </w:t>
            </w:r>
            <w:r>
              <w:lastRenderedPageBreak/>
              <w:t>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Карбоксигемоглобин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*ЭЭГ,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АСТ, 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562731" w:rsidRDefault="00562731">
            <w:pPr>
              <w:pStyle w:val="ConsPlusNormal"/>
              <w:jc w:val="both"/>
            </w:pPr>
            <w:r>
              <w:t>*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Уролог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562731" w:rsidRDefault="00562731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</w:t>
            </w:r>
            <w:r>
              <w:lastRenderedPageBreak/>
              <w:t>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АЛТ, 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1.2.43.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1.2.45.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</w:t>
            </w:r>
            <w:r>
              <w:lastRenderedPageBreak/>
              <w:t>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*ГГТП,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кистей</w:t>
            </w:r>
          </w:p>
          <w:p w:rsidR="00562731" w:rsidRDefault="00562731">
            <w:pPr>
              <w:pStyle w:val="ConsPlusNormal"/>
              <w:jc w:val="both"/>
            </w:pPr>
            <w:r>
              <w:t>*РВГ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562731" w:rsidRDefault="00562731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Заболевания периферических сосудов, периферический </w:t>
            </w:r>
            <w:r>
              <w:lastRenderedPageBreak/>
              <w:t>ангиоспазм (синдром Рейно).</w:t>
            </w:r>
          </w:p>
          <w:p w:rsidR="00562731" w:rsidRDefault="00562731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562731" w:rsidRDefault="00562731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*тельца Гейнца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*Ортопед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*Ортопед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*активность холинэстеразы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1.2.50.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АЛТ, АСТ, 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</w:t>
            </w:r>
            <w:r>
              <w:lastRenderedPageBreak/>
              <w:t>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562731" w:rsidRDefault="00562731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lastRenderedPageBreak/>
              <w:t>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1.2.54.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  <w:p w:rsidR="00562731" w:rsidRDefault="00562731">
            <w:pPr>
              <w:pStyle w:val="ConsPlusNormal"/>
              <w:jc w:val="both"/>
            </w:pPr>
            <w:r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Красители и пигменты органические </w:t>
            </w:r>
            <w:r>
              <w:lastRenderedPageBreak/>
              <w:t>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Уролог</w:t>
            </w:r>
          </w:p>
          <w:p w:rsidR="00562731" w:rsidRDefault="00562731">
            <w:pPr>
              <w:pStyle w:val="ConsPlusNormal"/>
            </w:pPr>
            <w:r>
              <w:t>Отоларинголог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фосфорорганические (метафос, метилэтил-тиофос, меркаптофос, карбофос, М-81, рогор, дифлос, хлорофос, глифосфат, гордона, валексон, диазинон, диметоат, </w:t>
            </w:r>
            <w:r>
              <w:lastRenderedPageBreak/>
              <w:t>малатион, паратионметил, хлорфенвинфос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Холинэстераза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*АСТ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  <w:p w:rsidR="00562731" w:rsidRDefault="00562731">
            <w:pPr>
              <w:pStyle w:val="ConsPlusNormal"/>
            </w:pPr>
            <w:r>
              <w:t>Отоларинголог</w:t>
            </w:r>
          </w:p>
          <w:p w:rsidR="00562731" w:rsidRDefault="00562731">
            <w:pPr>
              <w:pStyle w:val="ConsPlusNormal"/>
            </w:pPr>
            <w:r>
              <w:t>*Стоматолог по показаниям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Анализ мочи на ртуть</w:t>
            </w:r>
          </w:p>
          <w:p w:rsidR="00562731" w:rsidRDefault="00562731">
            <w:pPr>
              <w:pStyle w:val="ConsPlusNormal"/>
              <w:jc w:val="both"/>
            </w:pPr>
            <w:r>
              <w:t>*анализ крови на ртуть</w:t>
            </w:r>
          </w:p>
          <w:p w:rsidR="00562731" w:rsidRDefault="00562731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562731" w:rsidRDefault="00562731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r>
              <w:lastRenderedPageBreak/>
              <w:t>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*тельца Гейнца</w:t>
            </w:r>
          </w:p>
          <w:p w:rsidR="00562731" w:rsidRDefault="00562731">
            <w:pPr>
              <w:pStyle w:val="ConsPlusNormal"/>
              <w:jc w:val="both"/>
            </w:pPr>
            <w:r>
              <w:t>*метгемоглобин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</w:t>
            </w:r>
            <w:r>
              <w:lastRenderedPageBreak/>
              <w:t>метилфеноксиуксусная кислота (МСРА)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1.3.2.10.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щитовидной железы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</w:t>
            </w:r>
          </w:p>
          <w:p w:rsidR="00562731" w:rsidRDefault="00562731">
            <w:pPr>
              <w:pStyle w:val="ConsPlusNormal"/>
              <w:jc w:val="both"/>
            </w:pPr>
            <w:r>
              <w:t>*АСТ,</w:t>
            </w:r>
          </w:p>
          <w:p w:rsidR="00562731" w:rsidRDefault="00562731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АСТ, 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1.3.2.13.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1.3.2.16.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календарный </w:t>
            </w:r>
            <w:r>
              <w:lastRenderedPageBreak/>
              <w:t>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Аллергические заболевания переднего отрезка глаза.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1.3.4.4.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562731" w:rsidRDefault="00562731">
            <w:pPr>
              <w:pStyle w:val="ConsPlusNormal"/>
              <w:jc w:val="both"/>
            </w:pPr>
            <w:r>
              <w:t>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АЛТ</w:t>
            </w:r>
          </w:p>
          <w:p w:rsidR="00562731" w:rsidRDefault="00562731">
            <w:pPr>
              <w:pStyle w:val="ConsPlusNormal"/>
              <w:jc w:val="both"/>
            </w:pPr>
            <w:r>
              <w:t>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562731" w:rsidRDefault="00562731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562731" w:rsidRDefault="00562731"/>
        </w:tc>
        <w:tc>
          <w:tcPr>
            <w:tcW w:w="3628" w:type="dxa"/>
            <w:vMerge/>
          </w:tcPr>
          <w:p w:rsidR="00562731" w:rsidRDefault="00562731"/>
        </w:tc>
        <w:tc>
          <w:tcPr>
            <w:tcW w:w="5443" w:type="dxa"/>
            <w:vMerge/>
          </w:tcPr>
          <w:p w:rsidR="00562731" w:rsidRDefault="00562731"/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1.3.4.5.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АСТ, 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1.3.4.11.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</w:t>
            </w:r>
            <w:r>
              <w:lastRenderedPageBreak/>
              <w:t>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за </w:t>
            </w:r>
            <w:r>
              <w:lastRenderedPageBreak/>
              <w:t>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АЛТ, АСТ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bookmarkStart w:id="4" w:name="P2324"/>
            <w:bookmarkEnd w:id="4"/>
            <w:r>
              <w:t>1.3.8.1.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метгемоглобин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62731" w:rsidRDefault="00562731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Вредные производственные факторы </w:t>
            </w:r>
            <w:r>
              <w:lastRenderedPageBreak/>
              <w:t>фармакологических производств, в том числе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1.3.9.1.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562731" w:rsidRDefault="0056273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562731" w:rsidRDefault="00562731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АСТ, 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*Уролог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*АЛТ, АСТ, билирубин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1.3.9.3.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*ЩФ, 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*УЗИ внутренних органов</w:t>
            </w:r>
          </w:p>
          <w:p w:rsidR="00562731" w:rsidRDefault="00562731">
            <w:pPr>
              <w:pStyle w:val="ConsPlusNormal"/>
              <w:jc w:val="both"/>
            </w:pPr>
            <w:r>
              <w:t>*гормональный профиль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*ЩФ, ГГТП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562731" w:rsidRDefault="00562731">
            <w:pPr>
              <w:pStyle w:val="ConsPlusNormal"/>
              <w:jc w:val="both"/>
            </w:pPr>
            <w:r>
              <w:t>*гормональный профиль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1.3.9.5.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4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*микроскопия мокроты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*микологические исследования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562731" w:rsidRDefault="00562731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Спирометрия,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*HBsAg, a-HBCOR IgM, A-HCV-IgG</w:t>
            </w:r>
          </w:p>
          <w:p w:rsidR="00562731" w:rsidRDefault="00562731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562731" w:rsidRDefault="00562731">
            <w:pPr>
              <w:pStyle w:val="ConsPlusNormal"/>
              <w:jc w:val="both"/>
            </w:pPr>
            <w:r>
              <w:t>Дисбактериоз.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  <w:p w:rsidR="00562731" w:rsidRDefault="00562731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562731" w:rsidRDefault="00562731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2.5.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*Инфекционист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*Стоматолог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*Инфекционист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562731" w:rsidRDefault="00562731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562731" w:rsidRDefault="00562731">
            <w:pPr>
              <w:pStyle w:val="ConsPlusNormal"/>
              <w:jc w:val="both"/>
            </w:pPr>
            <w:r>
              <w:t>*билирубин, АСТ, АЛТ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562731" w:rsidRDefault="00562731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562731" w:rsidRDefault="00562731">
            <w:pPr>
              <w:pStyle w:val="ConsPlusNormal"/>
              <w:jc w:val="both"/>
            </w:pPr>
            <w:r>
              <w:t>Полинейропатии.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</w:t>
            </w:r>
            <w:r>
              <w:lastRenderedPageBreak/>
              <w:t>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*Офтальмолог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  <w:p w:rsidR="00562731" w:rsidRDefault="00562731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562731" w:rsidRDefault="00562731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562731" w:rsidRDefault="00562731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562731" w:rsidRDefault="00562731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562731" w:rsidRDefault="00562731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562731" w:rsidRDefault="00562731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562731" w:rsidRDefault="0056273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562731" w:rsidRDefault="00562731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562731" w:rsidRDefault="00562731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562731" w:rsidRDefault="00562731">
            <w:pPr>
              <w:pStyle w:val="ConsPlusNormal"/>
              <w:jc w:val="both"/>
            </w:pPr>
            <w:r>
              <w:t>Глубокие микозы.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562731" w:rsidRDefault="00562731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562731" w:rsidRDefault="00562731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электромагнитное излучение оптического диапазона (излучение от лазеров III и IV </w:t>
            </w:r>
            <w:r>
              <w:lastRenderedPageBreak/>
              <w:t>классов опасности)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рецидивирующие заболевания кожи и ее </w:t>
            </w:r>
            <w:r>
              <w:lastRenderedPageBreak/>
              <w:t>придатков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  <w:p w:rsidR="00562731" w:rsidRDefault="00562731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*гормональный статус</w:t>
            </w:r>
          </w:p>
          <w:p w:rsidR="00562731" w:rsidRDefault="00562731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Катаракта осложненная.</w:t>
            </w:r>
          </w:p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Ретикулоциты,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 осложненная.</w:t>
            </w:r>
          </w:p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Скиаскопия</w:t>
            </w:r>
          </w:p>
          <w:p w:rsidR="00562731" w:rsidRDefault="00562731">
            <w:pPr>
              <w:pStyle w:val="ConsPlusNormal"/>
              <w:jc w:val="both"/>
            </w:pPr>
            <w:r>
              <w:t>Рефрактометрия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Объем аккомодации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Цветоощущение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*Невролог</w:t>
            </w:r>
          </w:p>
          <w:p w:rsidR="00562731" w:rsidRDefault="00562731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Катаракта.</w:t>
            </w:r>
          </w:p>
          <w:p w:rsidR="00562731" w:rsidRDefault="00562731">
            <w:pPr>
              <w:pStyle w:val="ConsPlusNormal"/>
              <w:jc w:val="both"/>
            </w:pPr>
            <w:r>
              <w:t>Лагофтальм.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562731" w:rsidRDefault="00562731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lastRenderedPageBreak/>
              <w:t>*Дерматовенеролог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*холодовая проба</w:t>
            </w:r>
          </w:p>
          <w:p w:rsidR="00562731" w:rsidRDefault="00562731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кистей</w:t>
            </w:r>
          </w:p>
          <w:p w:rsidR="00562731" w:rsidRDefault="00562731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562731" w:rsidRDefault="00562731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и более раза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Паллестезиометрия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562731" w:rsidRDefault="00562731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562731" w:rsidRDefault="00562731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Аудиометрия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При приеме на работу:</w:t>
            </w:r>
          </w:p>
          <w:p w:rsidR="00562731" w:rsidRDefault="00562731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562731" w:rsidRDefault="00562731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562731" w:rsidRDefault="00562731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562731" w:rsidRDefault="00562731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562731" w:rsidRDefault="00562731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Хирург</w:t>
            </w:r>
          </w:p>
          <w:p w:rsidR="00562731" w:rsidRDefault="00562731">
            <w:pPr>
              <w:pStyle w:val="ConsPlusNormal"/>
            </w:pPr>
            <w:r>
              <w:t>*Оториноларинголог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562731" w:rsidRDefault="00562731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Термометрия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*холодовая проба</w:t>
            </w:r>
          </w:p>
          <w:p w:rsidR="00562731" w:rsidRDefault="00562731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Ишемическая болезнь сердца:</w:t>
            </w:r>
          </w:p>
          <w:p w:rsidR="00562731" w:rsidRDefault="00562731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562731" w:rsidRDefault="00562731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562731" w:rsidRDefault="00562731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Катаракта.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lastRenderedPageBreak/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562731" w:rsidRDefault="00562731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III.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Ишемическая болезнь сердца: стенокардия ФК II, риск </w:t>
            </w:r>
            <w:r>
              <w:lastRenderedPageBreak/>
              <w:t>средний.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562731" w:rsidRDefault="00562731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Тонометрия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Скиаскопия</w:t>
            </w:r>
          </w:p>
          <w:p w:rsidR="00562731" w:rsidRDefault="00562731">
            <w:pPr>
              <w:pStyle w:val="ConsPlusNormal"/>
              <w:jc w:val="both"/>
            </w:pPr>
            <w:r>
              <w:t>Рефрактометрия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Объем аккомодации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562731" w:rsidRDefault="00562731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562731" w:rsidRDefault="00562731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Невролог</w:t>
            </w:r>
          </w:p>
          <w:p w:rsidR="00562731" w:rsidRDefault="00562731">
            <w:pPr>
              <w:pStyle w:val="ConsPlusNormal"/>
              <w:jc w:val="both"/>
            </w:pPr>
            <w:r>
              <w:t>Хирург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Отоларинголог</w:t>
            </w:r>
          </w:p>
          <w:p w:rsidR="00562731" w:rsidRDefault="00562731">
            <w:pPr>
              <w:pStyle w:val="ConsPlusNormal"/>
              <w:jc w:val="both"/>
            </w:pPr>
            <w:r>
              <w:t>Дерматовенеролог</w:t>
            </w:r>
          </w:p>
          <w:p w:rsidR="00562731" w:rsidRDefault="00562731">
            <w:pPr>
              <w:pStyle w:val="ConsPlusNormal"/>
              <w:jc w:val="both"/>
            </w:pPr>
            <w:r>
              <w:t>Аллерголог</w:t>
            </w:r>
          </w:p>
          <w:p w:rsidR="00562731" w:rsidRDefault="00562731">
            <w:pPr>
              <w:pStyle w:val="ConsPlusNormal"/>
              <w:jc w:val="both"/>
            </w:pPr>
            <w:r>
              <w:t>Стоматолог</w:t>
            </w:r>
          </w:p>
          <w:p w:rsidR="00562731" w:rsidRDefault="00562731">
            <w:pPr>
              <w:pStyle w:val="ConsPlusNormal"/>
              <w:jc w:val="both"/>
            </w:pPr>
            <w:r>
              <w:t>Уролог</w:t>
            </w:r>
          </w:p>
          <w:p w:rsidR="00562731" w:rsidRDefault="00562731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Аудиометрия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562731" w:rsidRDefault="00562731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562731" w:rsidRDefault="00562731">
            <w:pPr>
              <w:pStyle w:val="ConsPlusNormal"/>
              <w:jc w:val="both"/>
            </w:pPr>
            <w:r>
              <w:t>*Спирометрия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562731" w:rsidRDefault="00562731">
            <w:pPr>
              <w:pStyle w:val="ConsPlusNormal"/>
              <w:jc w:val="both"/>
            </w:pPr>
            <w:r>
              <w:t>*ЭКГ, ЭЭГ, динамометрия,</w:t>
            </w:r>
          </w:p>
          <w:p w:rsidR="00562731" w:rsidRDefault="00562731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562731" w:rsidRDefault="00562731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  <w:r>
              <w:t>Невролог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Хирург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Отоларинголог</w:t>
            </w:r>
          </w:p>
          <w:p w:rsidR="00562731" w:rsidRDefault="00562731">
            <w:pPr>
              <w:pStyle w:val="ConsPlusNormal"/>
              <w:jc w:val="both"/>
            </w:pPr>
            <w:r>
              <w:t>Дерматовенеролог</w:t>
            </w:r>
          </w:p>
          <w:p w:rsidR="00562731" w:rsidRDefault="00562731">
            <w:pPr>
              <w:pStyle w:val="ConsPlusNormal"/>
              <w:jc w:val="both"/>
            </w:pPr>
            <w:r>
              <w:t>Аллерголог</w:t>
            </w:r>
          </w:p>
          <w:p w:rsidR="00562731" w:rsidRDefault="00562731">
            <w:pPr>
              <w:pStyle w:val="ConsPlusNormal"/>
              <w:jc w:val="both"/>
            </w:pPr>
            <w:r>
              <w:t>Стоматолог</w:t>
            </w:r>
          </w:p>
          <w:p w:rsidR="00562731" w:rsidRDefault="00562731">
            <w:pPr>
              <w:pStyle w:val="ConsPlusNormal"/>
              <w:jc w:val="both"/>
            </w:pPr>
            <w:r>
              <w:t>Уролог</w:t>
            </w:r>
          </w:p>
          <w:p w:rsidR="00562731" w:rsidRDefault="00562731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Аудиометрия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562731" w:rsidRDefault="00562731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562731" w:rsidRDefault="00562731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562731" w:rsidRDefault="00562731">
            <w:pPr>
              <w:pStyle w:val="ConsPlusNormal"/>
              <w:jc w:val="both"/>
            </w:pPr>
            <w:r>
              <w:t>*Спирометрия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562731" w:rsidRDefault="00562731">
            <w:pPr>
              <w:pStyle w:val="ConsPlusNormal"/>
              <w:jc w:val="both"/>
            </w:pPr>
            <w:r>
              <w:t>*ЭКГ, ЭЭГ, динамометрия,</w:t>
            </w:r>
          </w:p>
          <w:p w:rsidR="00562731" w:rsidRDefault="00562731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Острые и хронические заболевания, включая их </w:t>
            </w:r>
            <w:r>
              <w:lastRenderedPageBreak/>
              <w:t>последствия.</w:t>
            </w:r>
          </w:p>
          <w:p w:rsidR="00562731" w:rsidRDefault="00562731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562731">
        <w:tc>
          <w:tcPr>
            <w:tcW w:w="19559" w:type="dxa"/>
            <w:gridSpan w:val="6"/>
          </w:tcPr>
          <w:p w:rsidR="00562731" w:rsidRDefault="00562731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</w:t>
            </w:r>
            <w:r>
              <w:lastRenderedPageBreak/>
              <w:t>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  <w:r>
              <w:t>Невролог</w:t>
            </w:r>
          </w:p>
          <w:p w:rsidR="00562731" w:rsidRDefault="00562731">
            <w:pPr>
              <w:pStyle w:val="ConsPlusNormal"/>
              <w:jc w:val="both"/>
            </w:pPr>
            <w:r>
              <w:t>Хирург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562731" w:rsidRDefault="00562731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562731" w:rsidRDefault="00562731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Болезнь и синдром Рейно.</w:t>
            </w:r>
          </w:p>
          <w:p w:rsidR="00562731" w:rsidRDefault="00562731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562731" w:rsidRDefault="00562731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562731" w:rsidRDefault="00562731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562731" w:rsidRDefault="00562731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562731" w:rsidRDefault="00562731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562731" w:rsidRDefault="00562731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562731" w:rsidRDefault="00562731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562731" w:rsidRDefault="00562731">
            <w:pPr>
              <w:pStyle w:val="ConsPlusNormal"/>
              <w:jc w:val="both"/>
            </w:pPr>
            <w:r>
              <w:t>скиаскопия</w:t>
            </w:r>
          </w:p>
          <w:p w:rsidR="00562731" w:rsidRDefault="00562731">
            <w:pPr>
              <w:pStyle w:val="ConsPlusNormal"/>
              <w:jc w:val="both"/>
            </w:pPr>
            <w:r>
              <w:t>Рефрактометрия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Объем аккомодации для лиц моложе 40 лет исследование </w:t>
            </w:r>
            <w:r>
              <w:lastRenderedPageBreak/>
              <w:t>бинокулярного зрения</w:t>
            </w:r>
          </w:p>
          <w:p w:rsidR="00562731" w:rsidRDefault="00562731">
            <w:pPr>
              <w:pStyle w:val="ConsPlusNormal"/>
              <w:jc w:val="both"/>
            </w:pPr>
            <w:r>
              <w:t>Цветоощущение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562731" w:rsidRDefault="00562731">
            <w:pPr>
              <w:pStyle w:val="ConsPlusNormal"/>
              <w:jc w:val="both"/>
            </w:pPr>
            <w:r>
              <w:t xml:space="preserve">Аномалии рефракции: при предварительном осмотре - миопия выше 5,0 Д, гиперметропия выше 3,0 Д, астигматизм выше 1,5 Д; при повторных медосмотрах: </w:t>
            </w:r>
            <w:r>
              <w:lastRenderedPageBreak/>
              <w:t>миопия выше 8,0 Д, гиперметропия выше 6,0 Д, астигматизм выше 3,0 Д.</w:t>
            </w:r>
          </w:p>
          <w:p w:rsidR="00562731" w:rsidRDefault="00562731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562731" w:rsidRDefault="00562731">
            <w:pPr>
              <w:pStyle w:val="ConsPlusNormal"/>
              <w:jc w:val="both"/>
            </w:pPr>
            <w:r>
              <w:t>Лагофтальм.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562731" w:rsidRDefault="00562731">
            <w:pPr>
              <w:pStyle w:val="ConsPlusNormal"/>
              <w:jc w:val="both"/>
            </w:pPr>
            <w:r>
              <w:t>Скиаскопия</w:t>
            </w:r>
          </w:p>
          <w:p w:rsidR="00562731" w:rsidRDefault="00562731">
            <w:pPr>
              <w:pStyle w:val="ConsPlusNormal"/>
              <w:jc w:val="both"/>
            </w:pPr>
            <w:r>
              <w:t>Рефрактометрия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562731" w:rsidRDefault="00562731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562731" w:rsidRDefault="00562731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562731" w:rsidRDefault="00562731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562731" w:rsidRDefault="00562731">
            <w:pPr>
              <w:pStyle w:val="ConsPlusNormal"/>
              <w:jc w:val="both"/>
            </w:pPr>
            <w:r>
              <w:t>Лагофтальм.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562731">
        <w:tc>
          <w:tcPr>
            <w:tcW w:w="1134" w:type="dxa"/>
          </w:tcPr>
          <w:p w:rsidR="00562731" w:rsidRDefault="00562731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562731" w:rsidRDefault="00562731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562731" w:rsidRDefault="00562731">
            <w:pPr>
              <w:pStyle w:val="ConsPlusNormal"/>
              <w:jc w:val="both"/>
            </w:pPr>
            <w:r>
              <w:t>Офтальмолог</w:t>
            </w:r>
          </w:p>
          <w:p w:rsidR="00562731" w:rsidRDefault="00562731">
            <w:pPr>
              <w:pStyle w:val="ConsPlusNormal"/>
              <w:jc w:val="both"/>
            </w:pPr>
            <w:r>
              <w:t>*Невролог</w:t>
            </w:r>
          </w:p>
          <w:p w:rsidR="00562731" w:rsidRDefault="00562731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</w:t>
            </w:r>
          </w:p>
          <w:p w:rsidR="00562731" w:rsidRDefault="00562731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562731" w:rsidRDefault="00562731">
            <w:pPr>
              <w:pStyle w:val="ConsPlusNormal"/>
              <w:jc w:val="both"/>
            </w:pPr>
            <w:r>
              <w:t>Скиаскопия</w:t>
            </w:r>
          </w:p>
          <w:p w:rsidR="00562731" w:rsidRDefault="00562731">
            <w:pPr>
              <w:pStyle w:val="ConsPlusNormal"/>
              <w:jc w:val="both"/>
            </w:pPr>
            <w:r>
              <w:t>Рефрактометрия</w:t>
            </w:r>
          </w:p>
          <w:p w:rsidR="00562731" w:rsidRDefault="00562731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562731" w:rsidRDefault="00562731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562731" w:rsidRDefault="00562731">
            <w:pPr>
              <w:pStyle w:val="ConsPlusNormal"/>
              <w:jc w:val="both"/>
            </w:pPr>
            <w:r>
              <w:t>Цветоощущение</w:t>
            </w:r>
          </w:p>
          <w:p w:rsidR="00562731" w:rsidRDefault="00562731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562731" w:rsidRDefault="00562731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562731" w:rsidRDefault="00562731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562731" w:rsidRDefault="00562731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562731" w:rsidRDefault="00562731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562731" w:rsidRDefault="00562731">
            <w:pPr>
              <w:pStyle w:val="ConsPlusNormal"/>
              <w:jc w:val="both"/>
            </w:pPr>
            <w:r>
              <w:lastRenderedPageBreak/>
              <w:t>Лагофтальм.</w:t>
            </w:r>
          </w:p>
          <w:p w:rsidR="00562731" w:rsidRDefault="00562731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562731" w:rsidRDefault="00562731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562731" w:rsidRDefault="00562731">
      <w:pPr>
        <w:sectPr w:rsidR="00562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2731" w:rsidRDefault="00562731">
      <w:pPr>
        <w:pStyle w:val="ConsPlusNormal"/>
        <w:jc w:val="both"/>
      </w:pPr>
    </w:p>
    <w:p w:rsidR="00562731" w:rsidRDefault="00562731">
      <w:pPr>
        <w:pStyle w:val="ConsPlusNormal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5" w:name="P3138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>
          <w:rPr>
            <w:color w:val="0000FF"/>
          </w:rPr>
          <w:t>п. 1.1.1</w:t>
        </w:r>
      </w:hyperlink>
      <w:r>
        <w:t xml:space="preserve">, </w:t>
      </w:r>
      <w:hyperlink w:anchor="P79" w:history="1">
        <w:r>
          <w:rPr>
            <w:color w:val="0000FF"/>
          </w:rPr>
          <w:t>1.1.2</w:t>
        </w:r>
      </w:hyperlink>
      <w:r>
        <w:t xml:space="preserve">, </w:t>
      </w:r>
      <w:hyperlink w:anchor="P89" w:history="1">
        <w:r>
          <w:rPr>
            <w:color w:val="0000FF"/>
          </w:rPr>
          <w:t>1.1.3</w:t>
        </w:r>
      </w:hyperlink>
      <w:r>
        <w:t>).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6" w:name="P3139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7" w:name="P3140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8" w:name="P3141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9" w:name="P3142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0" w:name="P3143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sectPr w:rsidR="00562731">
          <w:pgSz w:w="11905" w:h="16838"/>
          <w:pgMar w:top="1134" w:right="850" w:bottom="1134" w:left="1701" w:header="0" w:footer="0" w:gutter="0"/>
          <w:cols w:space="720"/>
        </w:sectPr>
      </w:pPr>
    </w:p>
    <w:p w:rsidR="00562731" w:rsidRDefault="00562731">
      <w:pPr>
        <w:pStyle w:val="ConsPlusNormal"/>
        <w:jc w:val="right"/>
        <w:outlineLvl w:val="0"/>
      </w:pPr>
      <w:r>
        <w:lastRenderedPageBreak/>
        <w:t>Приложение N 2</w:t>
      </w:r>
    </w:p>
    <w:p w:rsidR="00562731" w:rsidRDefault="00562731">
      <w:pPr>
        <w:pStyle w:val="ConsPlusNormal"/>
        <w:jc w:val="right"/>
      </w:pPr>
      <w:r>
        <w:t>к приказу Министерства</w:t>
      </w:r>
    </w:p>
    <w:p w:rsidR="00562731" w:rsidRDefault="00562731">
      <w:pPr>
        <w:pStyle w:val="ConsPlusNormal"/>
        <w:jc w:val="right"/>
      </w:pPr>
      <w:r>
        <w:t>здравоохранения и социального</w:t>
      </w:r>
    </w:p>
    <w:p w:rsidR="00562731" w:rsidRDefault="00562731">
      <w:pPr>
        <w:pStyle w:val="ConsPlusNormal"/>
        <w:jc w:val="right"/>
      </w:pPr>
      <w:r>
        <w:t>развития Российской Федерации</w:t>
      </w:r>
    </w:p>
    <w:p w:rsidR="00562731" w:rsidRDefault="00562731">
      <w:pPr>
        <w:pStyle w:val="ConsPlusNormal"/>
        <w:jc w:val="right"/>
      </w:pPr>
      <w:r>
        <w:t>от 12 апреля 2011 г. N 302н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Title"/>
        <w:jc w:val="center"/>
      </w:pPr>
      <w:bookmarkStart w:id="11" w:name="P3155"/>
      <w:bookmarkEnd w:id="11"/>
      <w:r>
        <w:t>ПЕРЕЧЕНЬ</w:t>
      </w:r>
    </w:p>
    <w:p w:rsidR="00562731" w:rsidRDefault="00562731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562731" w:rsidRDefault="0056273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562731" w:rsidRDefault="00562731">
      <w:pPr>
        <w:pStyle w:val="ConsPlusTitle"/>
        <w:jc w:val="center"/>
      </w:pPr>
      <w:r>
        <w:t>(ОБСЛЕДОВАНИЯ) РАБОТНИКОВ</w:t>
      </w:r>
    </w:p>
    <w:p w:rsidR="00562731" w:rsidRDefault="00562731">
      <w:pPr>
        <w:pStyle w:val="ConsPlusNormal"/>
        <w:jc w:val="center"/>
      </w:pPr>
    </w:p>
    <w:p w:rsidR="00562731" w:rsidRDefault="00562731">
      <w:pPr>
        <w:pStyle w:val="ConsPlusNormal"/>
        <w:jc w:val="center"/>
      </w:pPr>
      <w:r>
        <w:t>Список изменяющих документов</w:t>
      </w:r>
    </w:p>
    <w:p w:rsidR="00562731" w:rsidRDefault="00562731">
      <w:pPr>
        <w:pStyle w:val="ConsPlusNormal"/>
        <w:jc w:val="center"/>
      </w:pPr>
      <w:r>
        <w:t xml:space="preserve">(в ред. Приказов Минздрава России от 15.05.2013 </w:t>
      </w:r>
      <w:hyperlink r:id="rId26" w:history="1">
        <w:r>
          <w:rPr>
            <w:color w:val="0000FF"/>
          </w:rPr>
          <w:t>N 296н</w:t>
        </w:r>
      </w:hyperlink>
      <w:r>
        <w:t>,</w:t>
      </w:r>
    </w:p>
    <w:p w:rsidR="00562731" w:rsidRDefault="00562731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801н</w:t>
        </w:r>
      </w:hyperlink>
      <w:r>
        <w:t>)</w:t>
      </w:r>
    </w:p>
    <w:p w:rsidR="00562731" w:rsidRDefault="005627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562731">
        <w:tc>
          <w:tcPr>
            <w:tcW w:w="3685" w:type="dxa"/>
          </w:tcPr>
          <w:p w:rsidR="00562731" w:rsidRDefault="00562731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7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562731" w:rsidRDefault="0056273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</w:t>
            </w:r>
            <w:r>
              <w:lastRenderedPageBreak/>
              <w:t>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562731" w:rsidRDefault="00562731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562731" w:rsidRDefault="00562731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562731" w:rsidRDefault="00562731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562731" w:rsidRDefault="00562731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562731" w:rsidRDefault="00562731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562731" w:rsidRDefault="00562731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562731" w:rsidRDefault="00562731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562731" w:rsidRDefault="0056273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562731" w:rsidRDefault="00562731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562731" w:rsidRDefault="00562731">
            <w:pPr>
              <w:pStyle w:val="ConsPlusNormal"/>
              <w:ind w:left="567"/>
            </w:pPr>
            <w:r>
              <w:lastRenderedPageBreak/>
              <w:t>б) ограничение поля зрения более чем 20°;</w:t>
            </w:r>
          </w:p>
          <w:p w:rsidR="00562731" w:rsidRDefault="00562731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562731" w:rsidRDefault="00562731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562731" w:rsidRDefault="00562731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562731" w:rsidRDefault="00562731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562731" w:rsidRDefault="00562731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562731" w:rsidRDefault="00562731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562731" w:rsidRDefault="00562731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562731" w:rsidRDefault="00562731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562731" w:rsidRDefault="0056273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562731" w:rsidRDefault="00562731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562731" w:rsidRDefault="0056273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562731" w:rsidRDefault="00562731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ФГДС</w:t>
            </w:r>
          </w:p>
          <w:p w:rsidR="00562731" w:rsidRDefault="00562731">
            <w:pPr>
              <w:pStyle w:val="ConsPlusNormal"/>
            </w:pPr>
            <w:r>
              <w:t>АЛТ</w:t>
            </w:r>
          </w:p>
          <w:p w:rsidR="00562731" w:rsidRDefault="00562731">
            <w:pPr>
              <w:pStyle w:val="ConsPlusNormal"/>
            </w:pPr>
            <w:r>
              <w:t>АСТ</w:t>
            </w:r>
          </w:p>
          <w:p w:rsidR="00562731" w:rsidRDefault="00562731">
            <w:pPr>
              <w:pStyle w:val="ConsPlusNormal"/>
            </w:pPr>
            <w:r>
              <w:t>Билирубин</w:t>
            </w:r>
          </w:p>
          <w:p w:rsidR="00562731" w:rsidRDefault="00562731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562731" w:rsidRDefault="00562731">
            <w:pPr>
              <w:pStyle w:val="ConsPlusNormal"/>
              <w:ind w:left="283"/>
            </w:pPr>
            <w:r>
              <w:t>2) утратил силу</w:t>
            </w:r>
          </w:p>
          <w:p w:rsidR="00562731" w:rsidRDefault="00562731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6) Острота зрения с коррекцией ниже 0,5 на одном глазу и ниже 0,2 - на другом</w:t>
            </w:r>
          </w:p>
          <w:p w:rsidR="00562731" w:rsidRDefault="00562731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562731" w:rsidRDefault="00562731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10) Бронхиальная астма</w:t>
            </w:r>
          </w:p>
          <w:p w:rsidR="00562731" w:rsidRDefault="00562731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562731" w:rsidRDefault="00562731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562731" w:rsidRDefault="00562731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</w:t>
            </w:r>
            <w:r>
              <w:lastRenderedPageBreak/>
              <w:t>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465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628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6435" w:type="dxa"/>
            <w:vMerge/>
            <w:tcBorders>
              <w:bottom w:val="nil"/>
            </w:tcBorders>
          </w:tcPr>
          <w:p w:rsidR="00562731" w:rsidRDefault="00562731"/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465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628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6435" w:type="dxa"/>
            <w:vMerge/>
            <w:tcBorders>
              <w:bottom w:val="nil"/>
            </w:tcBorders>
          </w:tcPr>
          <w:p w:rsidR="00562731" w:rsidRDefault="00562731"/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465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628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6435" w:type="dxa"/>
            <w:vMerge/>
            <w:tcBorders>
              <w:bottom w:val="nil"/>
            </w:tcBorders>
          </w:tcPr>
          <w:p w:rsidR="00562731" w:rsidRDefault="00562731"/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465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3628" w:type="dxa"/>
            <w:vMerge/>
            <w:tcBorders>
              <w:bottom w:val="nil"/>
            </w:tcBorders>
          </w:tcPr>
          <w:p w:rsidR="00562731" w:rsidRDefault="00562731"/>
        </w:tc>
        <w:tc>
          <w:tcPr>
            <w:tcW w:w="6435" w:type="dxa"/>
            <w:vMerge/>
            <w:tcBorders>
              <w:bottom w:val="nil"/>
            </w:tcBorders>
          </w:tcPr>
          <w:p w:rsidR="00562731" w:rsidRDefault="00562731"/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562731" w:rsidRDefault="00562731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562731" w:rsidRDefault="00562731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562731" w:rsidRDefault="0056273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562731" w:rsidRDefault="00562731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562731" w:rsidRDefault="00562731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562731" w:rsidRDefault="00562731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562731" w:rsidRDefault="00562731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4) 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562731" w:rsidRDefault="00562731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562731" w:rsidRDefault="00562731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562731" w:rsidRDefault="00562731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562731" w:rsidRDefault="0056273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7) Грыжи (все виды)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8) Облитерирующие заболевания сосудов вне зависимости от </w:t>
            </w:r>
            <w:r>
              <w:lastRenderedPageBreak/>
              <w:t>степени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562731" w:rsidRDefault="0056273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562731" w:rsidRDefault="00562731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562731" w:rsidRDefault="0056273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562731" w:rsidRDefault="00562731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562731" w:rsidRDefault="00562731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562731" w:rsidRDefault="0056273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562731" w:rsidRDefault="0056273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</w:t>
            </w:r>
            <w:r>
              <w:lastRenderedPageBreak/>
              <w:t>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562731" w:rsidRDefault="00562731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562731" w:rsidRDefault="0056273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7) Грыжи (все виды)</w:t>
            </w:r>
          </w:p>
          <w:p w:rsidR="00562731" w:rsidRDefault="0056273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562731" w:rsidRDefault="0056273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562731" w:rsidRDefault="00562731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562731" w:rsidRDefault="0056273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17) Хронические заболевания слезовыводящих путей, век, органические недостатки век, препятствующие полному их </w:t>
            </w:r>
            <w:r>
              <w:lastRenderedPageBreak/>
              <w:t>смыканию, свободному движению глазного яблока</w:t>
            </w:r>
          </w:p>
          <w:p w:rsidR="00562731" w:rsidRDefault="00562731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562731" w:rsidRDefault="0056273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562731" w:rsidRDefault="0056273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562731" w:rsidRDefault="00562731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562731" w:rsidRDefault="00562731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562731" w:rsidRDefault="00562731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562731" w:rsidRDefault="00562731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562731" w:rsidRDefault="0056273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7) Грыжи (все виды)</w:t>
            </w:r>
          </w:p>
          <w:p w:rsidR="00562731" w:rsidRDefault="0056273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562731" w:rsidRDefault="0056273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562731" w:rsidRDefault="00562731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562731" w:rsidRDefault="00562731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562731" w:rsidRDefault="00562731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18) Ограничение поля зрения более чем на 20°</w:t>
            </w:r>
          </w:p>
          <w:p w:rsidR="00562731" w:rsidRDefault="00562731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562731" w:rsidRDefault="00562731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562731" w:rsidRDefault="00562731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562731" w:rsidRDefault="00562731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7) Грыжи (все виды)</w:t>
            </w:r>
          </w:p>
          <w:p w:rsidR="00562731" w:rsidRDefault="00562731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562731" w:rsidRDefault="00562731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562731" w:rsidRDefault="00562731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13) Нарушение функции вестибулярного анализатора любой </w:t>
            </w:r>
            <w:r>
              <w:lastRenderedPageBreak/>
              <w:t>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562731" w:rsidRDefault="00562731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562731" w:rsidRDefault="00562731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562731" w:rsidRDefault="00562731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lastRenderedPageBreak/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Спирометрия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562731" w:rsidRDefault="00562731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562731" w:rsidRDefault="00562731">
            <w:pPr>
              <w:pStyle w:val="ConsPlusNormal"/>
              <w:ind w:left="283"/>
            </w:pPr>
            <w:r>
              <w:t>4) Глаукома</w:t>
            </w:r>
          </w:p>
          <w:p w:rsidR="00562731" w:rsidRDefault="00562731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562731" w:rsidRDefault="00562731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562731" w:rsidRDefault="00562731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562731" w:rsidRDefault="00562731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562731" w:rsidRDefault="00562731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562731" w:rsidRDefault="00562731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12) Понижение остроты зрения ниже 0,8 на одном глазу и ниже 0,5 - на другом, коррекция не допускается</w:t>
            </w:r>
          </w:p>
          <w:p w:rsidR="00562731" w:rsidRDefault="00562731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562731" w:rsidRDefault="00562731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562731" w:rsidRDefault="00562731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562731" w:rsidRDefault="00562731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62731" w:rsidRDefault="00562731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62731" w:rsidRDefault="00562731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</w:t>
            </w:r>
            <w:r>
              <w:lastRenderedPageBreak/>
              <w:t>дальнейшем - по медицинским и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педикулез;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562731" w:rsidRDefault="00562731">
            <w:pPr>
              <w:pStyle w:val="ConsPlusNormal"/>
              <w:ind w:left="283"/>
            </w:pPr>
            <w:r>
              <w:t>10)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562731" w:rsidRDefault="00562731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педикулез;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562731" w:rsidRDefault="00562731">
            <w:pPr>
              <w:pStyle w:val="ConsPlusNormal"/>
              <w:ind w:left="283"/>
            </w:pPr>
            <w:r>
              <w:t>10)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>
              <w:lastRenderedPageBreak/>
              <w:t>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педикулез;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6) заразные кожные заболевания: чесотка, трихофития, микроспория, парша, актиномикоз с изъязвлениями или </w:t>
            </w:r>
            <w:r>
              <w:lastRenderedPageBreak/>
              <w:t>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562731" w:rsidRDefault="00562731">
            <w:pPr>
              <w:pStyle w:val="ConsPlusNormal"/>
              <w:ind w:left="283"/>
            </w:pPr>
            <w:r>
              <w:t>10)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562731" w:rsidRDefault="00562731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562731" w:rsidRDefault="00562731">
            <w:pPr>
              <w:pStyle w:val="ConsPlusNormal"/>
              <w:ind w:left="283"/>
            </w:pPr>
            <w:r>
              <w:t>9)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 xml:space="preserve">18. Работы в образовательных </w:t>
            </w:r>
            <w:r>
              <w:lastRenderedPageBreak/>
              <w:t>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lastRenderedPageBreak/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8) озена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Флюорография легких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8) озена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8)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562731" w:rsidRDefault="00562731">
            <w:pPr>
              <w:pStyle w:val="ConsPlusNormal"/>
              <w:ind w:left="283"/>
            </w:pPr>
            <w:r>
              <w:t>8)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формы);</w:t>
            </w:r>
          </w:p>
          <w:p w:rsidR="00562731" w:rsidRDefault="00562731">
            <w:pPr>
              <w:pStyle w:val="ConsPlusNormal"/>
              <w:ind w:left="283"/>
            </w:pPr>
            <w:r>
              <w:t>8)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формы);</w:t>
            </w:r>
          </w:p>
          <w:p w:rsidR="00562731" w:rsidRDefault="00562731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формы);</w:t>
            </w:r>
          </w:p>
          <w:p w:rsidR="00562731" w:rsidRDefault="00562731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Стоматолог</w:t>
            </w:r>
          </w:p>
          <w:p w:rsidR="00562731" w:rsidRDefault="00562731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Рентгенография грудной клетки</w:t>
            </w:r>
          </w:p>
          <w:p w:rsidR="00562731" w:rsidRDefault="00562731">
            <w:pPr>
              <w:pStyle w:val="ConsPlusNormal"/>
            </w:pPr>
            <w:r>
              <w:t>Исследование крови на сифилис</w:t>
            </w:r>
          </w:p>
          <w:p w:rsidR="00562731" w:rsidRDefault="00562731">
            <w:pPr>
              <w:pStyle w:val="ConsPlusNormal"/>
            </w:pPr>
            <w:r>
              <w:t>Мазки на гонорею при поступлении на работу</w:t>
            </w:r>
          </w:p>
          <w:p w:rsidR="00562731" w:rsidRDefault="00562731">
            <w:pPr>
              <w:pStyle w:val="ConsPlusNormal"/>
            </w:pPr>
            <w:r>
              <w:t xml:space="preserve">Исследования на носительство возбудителей кишечных инфекций и </w:t>
            </w:r>
            <w:r>
              <w:lastRenderedPageBreak/>
              <w:t>серологическое обследование на брюшной тиф при поступлении на работу и в дальнейшем - по эпидпоказаниям</w:t>
            </w:r>
          </w:p>
          <w:p w:rsidR="00562731" w:rsidRDefault="0056273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562731" w:rsidRDefault="00562731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562731" w:rsidRDefault="00562731">
            <w:pPr>
              <w:pStyle w:val="ConsPlusNormal"/>
              <w:ind w:left="283"/>
            </w:pPr>
            <w:r>
              <w:t>2) гельминтозы;</w:t>
            </w:r>
          </w:p>
          <w:p w:rsidR="00562731" w:rsidRDefault="00562731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562731" w:rsidRDefault="00562731">
            <w:pPr>
              <w:pStyle w:val="ConsPlusNormal"/>
              <w:ind w:left="283"/>
            </w:pPr>
            <w:r>
              <w:t>4) лепра;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5) заразные кожные заболевания: чесотка, трихофития, </w:t>
            </w:r>
            <w:r>
              <w:lastRenderedPageBreak/>
              <w:t>микроспория, парша, актиномикоз с изъязвлениями или свищами на открытых частях тела;</w:t>
            </w:r>
          </w:p>
          <w:p w:rsidR="00562731" w:rsidRDefault="00562731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62731" w:rsidRDefault="00562731">
            <w:pPr>
              <w:pStyle w:val="ConsPlusNormal"/>
              <w:ind w:left="283"/>
            </w:pPr>
            <w:r>
              <w:t>7) гонорея (все формы);</w:t>
            </w:r>
          </w:p>
          <w:p w:rsidR="00562731" w:rsidRDefault="00562731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562731" w:rsidRDefault="00562731">
            <w:pPr>
              <w:pStyle w:val="ConsPlusNormal"/>
              <w:ind w:left="283"/>
            </w:pPr>
            <w:r>
              <w:t>9) озена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  <w:r>
              <w:t>Невролог</w:t>
            </w:r>
          </w:p>
          <w:p w:rsidR="00562731" w:rsidRDefault="00562731">
            <w:pPr>
              <w:pStyle w:val="ConsPlusNormal"/>
            </w:pPr>
            <w:r>
              <w:t>Офтальмолог</w:t>
            </w:r>
          </w:p>
          <w:p w:rsidR="00562731" w:rsidRDefault="00562731">
            <w:pPr>
              <w:pStyle w:val="ConsPlusNormal"/>
            </w:pPr>
            <w:r>
              <w:t>Оториноларинголог</w:t>
            </w:r>
          </w:p>
          <w:p w:rsidR="00562731" w:rsidRDefault="00562731">
            <w:pPr>
              <w:pStyle w:val="ConsPlusNormal"/>
            </w:pPr>
            <w:r>
              <w:t>Хирург</w:t>
            </w:r>
          </w:p>
          <w:p w:rsidR="00562731" w:rsidRDefault="00562731">
            <w:pPr>
              <w:pStyle w:val="ConsPlusNormal"/>
            </w:pPr>
            <w:r>
              <w:t>Дерматовенеролог</w:t>
            </w:r>
          </w:p>
          <w:p w:rsidR="00562731" w:rsidRDefault="00562731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562731" w:rsidRDefault="00562731">
            <w:pPr>
              <w:pStyle w:val="ConsPlusNormal"/>
            </w:pPr>
            <w:r>
              <w:t>Аудиометрия</w:t>
            </w:r>
          </w:p>
          <w:p w:rsidR="00562731" w:rsidRDefault="00562731">
            <w:pPr>
              <w:pStyle w:val="ConsPlusNormal"/>
            </w:pPr>
            <w:r>
              <w:t>Исследование вестибулярного анализатора</w:t>
            </w:r>
          </w:p>
          <w:p w:rsidR="00562731" w:rsidRDefault="00562731">
            <w:pPr>
              <w:pStyle w:val="ConsPlusNormal"/>
            </w:pPr>
            <w:r>
              <w:t>Острота зрения</w:t>
            </w:r>
          </w:p>
          <w:p w:rsidR="00562731" w:rsidRDefault="00562731">
            <w:pPr>
              <w:pStyle w:val="ConsPlusNormal"/>
            </w:pPr>
            <w:r>
              <w:t>Цветоощущение</w:t>
            </w:r>
          </w:p>
          <w:p w:rsidR="00562731" w:rsidRDefault="00562731">
            <w:pPr>
              <w:pStyle w:val="ConsPlusNormal"/>
            </w:pPr>
            <w:r>
              <w:t>Определение полей зрения</w:t>
            </w:r>
          </w:p>
          <w:p w:rsidR="00562731" w:rsidRDefault="00562731">
            <w:pPr>
              <w:pStyle w:val="ConsPlusNormal"/>
            </w:pPr>
            <w:r>
              <w:t>Биомикроскопия сред глаза</w:t>
            </w:r>
          </w:p>
          <w:p w:rsidR="00562731" w:rsidRDefault="00562731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bookmarkStart w:id="12" w:name="P3802"/>
            <w:bookmarkEnd w:id="12"/>
            <w:r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562731" w:rsidRDefault="00562731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802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562731" w:rsidRDefault="00562731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562731" w:rsidRDefault="00562731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562731" w:rsidRDefault="00562731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562731" w:rsidRDefault="00562731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9) Паралитическое косоглазие и другие нарушения содружественного движения глаз.</w:t>
            </w:r>
          </w:p>
          <w:p w:rsidR="00562731" w:rsidRDefault="00562731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562731" w:rsidRDefault="00562731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562731" w:rsidRDefault="00562731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562731" w:rsidRDefault="00562731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562731" w:rsidRDefault="00562731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562731" w:rsidRDefault="00562731">
            <w:pPr>
              <w:pStyle w:val="ConsPlusNormal"/>
              <w:ind w:left="283"/>
            </w:pPr>
            <w:r>
              <w:t>15) Глаукома.</w:t>
            </w:r>
          </w:p>
          <w:p w:rsidR="00562731" w:rsidRDefault="00562731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562731" w:rsidRDefault="00562731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562731" w:rsidRDefault="00562731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562731" w:rsidRDefault="00562731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562731" w:rsidRDefault="00562731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562731" w:rsidRDefault="00562731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562731" w:rsidRDefault="00562731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562731" w:rsidRDefault="00562731">
            <w:pPr>
              <w:pStyle w:val="ConsPlusNormal"/>
              <w:ind w:left="283"/>
            </w:pP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562731" w:rsidRDefault="00562731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562731" w:rsidRDefault="00562731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562731" w:rsidRDefault="00562731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562731" w:rsidRDefault="00562731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562731" w:rsidRDefault="00562731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562731" w:rsidRDefault="00562731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562731" w:rsidRDefault="00562731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562731" w:rsidRDefault="00562731">
            <w:pPr>
              <w:pStyle w:val="ConsPlusNormal"/>
              <w:ind w:left="283"/>
            </w:pPr>
            <w:r>
              <w:t>2) Утратил силу</w:t>
            </w:r>
          </w:p>
          <w:p w:rsidR="00562731" w:rsidRDefault="00562731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</w:t>
            </w:r>
            <w:r>
              <w:lastRenderedPageBreak/>
              <w:t>вестибулярные кризы любой этиологии и др.).</w:t>
            </w:r>
          </w:p>
          <w:p w:rsidR="00562731" w:rsidRDefault="00562731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562731" w:rsidRDefault="005627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562731" w:rsidRDefault="00562731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562731" w:rsidRDefault="00562731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562731" w:rsidRDefault="00562731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lastRenderedPageBreak/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562731" w:rsidRDefault="00562731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562731" w:rsidRDefault="00562731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562731" w:rsidRDefault="00562731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562731" w:rsidRDefault="00562731">
            <w:pPr>
              <w:pStyle w:val="ConsPlusNormal"/>
              <w:ind w:left="283"/>
            </w:pPr>
            <w:r>
              <w:t xml:space="preserve"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</w:t>
            </w:r>
            <w:r>
              <w:lastRenderedPageBreak/>
              <w:t>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562731" w:rsidRDefault="00562731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562731" w:rsidRDefault="00562731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562731" w:rsidRDefault="00562731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562731" w:rsidRDefault="00562731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562731" w:rsidRDefault="00562731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562731" w:rsidRDefault="00562731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562731" w:rsidRDefault="00562731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562731" w:rsidRDefault="00562731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562731" w:rsidRDefault="00562731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</w:tcPr>
          <w:p w:rsidR="00562731" w:rsidRDefault="00562731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562731" w:rsidRDefault="00562731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562731">
        <w:tc>
          <w:tcPr>
            <w:tcW w:w="3685" w:type="dxa"/>
          </w:tcPr>
          <w:p w:rsidR="00562731" w:rsidRDefault="00562731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lastRenderedPageBreak/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562731" w:rsidRDefault="00562731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562731" w:rsidRDefault="00562731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562731" w:rsidRDefault="00562731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562731" w:rsidRDefault="00562731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562731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62731" w:rsidRDefault="0056273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562731" w:rsidRDefault="0056273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62731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562731" w:rsidRDefault="00562731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562731" w:rsidRDefault="00562731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562731" w:rsidRDefault="00562731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562731" w:rsidRDefault="00562731">
            <w:pPr>
              <w:pStyle w:val="ConsPlusNormal"/>
              <w:ind w:left="283"/>
            </w:pPr>
            <w:r>
              <w:lastRenderedPageBreak/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562731" w:rsidRDefault="00562731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562731" w:rsidRDefault="00562731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562731" w:rsidRDefault="00562731">
      <w:pPr>
        <w:sectPr w:rsidR="00562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3" w:name="P3983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4" w:name="P3984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5" w:name="P3985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6" w:name="P3986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7" w:name="P3987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jc w:val="right"/>
        <w:outlineLvl w:val="0"/>
      </w:pPr>
      <w:r>
        <w:t>Приложение N 3</w:t>
      </w:r>
    </w:p>
    <w:p w:rsidR="00562731" w:rsidRDefault="00562731">
      <w:pPr>
        <w:pStyle w:val="ConsPlusNormal"/>
        <w:jc w:val="right"/>
      </w:pPr>
      <w:r>
        <w:t>к приказу Министерства</w:t>
      </w:r>
    </w:p>
    <w:p w:rsidR="00562731" w:rsidRDefault="00562731">
      <w:pPr>
        <w:pStyle w:val="ConsPlusNormal"/>
        <w:jc w:val="right"/>
      </w:pPr>
      <w:r>
        <w:t>здравоохранения и социального</w:t>
      </w:r>
    </w:p>
    <w:p w:rsidR="00562731" w:rsidRDefault="00562731">
      <w:pPr>
        <w:pStyle w:val="ConsPlusNormal"/>
        <w:jc w:val="right"/>
      </w:pPr>
      <w:r>
        <w:t>развития Российской Федерации</w:t>
      </w:r>
    </w:p>
    <w:p w:rsidR="00562731" w:rsidRDefault="00562731">
      <w:pPr>
        <w:pStyle w:val="ConsPlusNormal"/>
        <w:jc w:val="right"/>
      </w:pPr>
      <w:r>
        <w:t>от 12 апреля 2011 г. N 302н</w:t>
      </w:r>
    </w:p>
    <w:p w:rsidR="00562731" w:rsidRDefault="00562731">
      <w:pPr>
        <w:pStyle w:val="ConsPlusNormal"/>
        <w:jc w:val="right"/>
      </w:pPr>
    </w:p>
    <w:p w:rsidR="00562731" w:rsidRDefault="00562731">
      <w:pPr>
        <w:pStyle w:val="ConsPlusTitle"/>
        <w:jc w:val="center"/>
      </w:pPr>
      <w:bookmarkStart w:id="18" w:name="P3999"/>
      <w:bookmarkEnd w:id="18"/>
      <w:r>
        <w:t>ПОРЯДОК</w:t>
      </w:r>
    </w:p>
    <w:p w:rsidR="00562731" w:rsidRDefault="00562731">
      <w:pPr>
        <w:pStyle w:val="ConsPlusTitle"/>
        <w:jc w:val="center"/>
      </w:pPr>
      <w:r>
        <w:t>ПРОВЕДЕНИЯ ОБЯЗАТЕЛЬНЫХ ПРЕДВАРИТЕЛЬНЫХ</w:t>
      </w:r>
    </w:p>
    <w:p w:rsidR="00562731" w:rsidRDefault="00562731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562731" w:rsidRDefault="00562731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562731" w:rsidRDefault="00562731">
      <w:pPr>
        <w:pStyle w:val="ConsPlusTitle"/>
        <w:jc w:val="center"/>
      </w:pPr>
      <w:r>
        <w:t>РАБОТАХ И НА РАБОТАХ С ВРЕДНЫМИ И (ИЛИ) ОПАСНЫМИ</w:t>
      </w:r>
    </w:p>
    <w:p w:rsidR="00562731" w:rsidRDefault="00562731">
      <w:pPr>
        <w:pStyle w:val="ConsPlusTitle"/>
        <w:jc w:val="center"/>
      </w:pPr>
      <w:r>
        <w:t>УСЛОВИЯМИ ТРУДА</w:t>
      </w:r>
    </w:p>
    <w:p w:rsidR="00562731" w:rsidRDefault="00562731">
      <w:pPr>
        <w:pStyle w:val="ConsPlusNormal"/>
        <w:jc w:val="center"/>
      </w:pPr>
    </w:p>
    <w:p w:rsidR="00562731" w:rsidRDefault="00562731">
      <w:pPr>
        <w:pStyle w:val="ConsPlusNormal"/>
        <w:jc w:val="center"/>
        <w:outlineLvl w:val="1"/>
      </w:pPr>
      <w:r>
        <w:t>I. ОБЩИЕ ПОЛОЖЕНИЯ</w:t>
      </w:r>
    </w:p>
    <w:p w:rsidR="00562731" w:rsidRDefault="00562731">
      <w:pPr>
        <w:pStyle w:val="ConsPlusNormal"/>
        <w:jc w:val="center"/>
      </w:pPr>
    </w:p>
    <w:p w:rsidR="00562731" w:rsidRDefault="00562731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19" w:name="P4033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направление;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20" w:name="P4051"/>
      <w:bookmarkEnd w:id="20"/>
      <w:r>
        <w:t>10. На лицо, проходящее предварительный осмотр, в медицинской организации оформляются: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3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</w:t>
      </w:r>
      <w:r>
        <w:lastRenderedPageBreak/>
        <w:t>работников (</w:t>
      </w:r>
      <w:hyperlink w:anchor="P3155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21" w:name="P4069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22" w:name="P4070"/>
      <w:bookmarkEnd w:id="22"/>
      <w:r>
        <w:t>13. В Заключении указывается: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9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3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31" w:rsidRDefault="005627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2731" w:rsidRDefault="00562731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1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2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4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731" w:rsidRDefault="00562731">
      <w:pPr>
        <w:pStyle w:val="ConsPlusNormal"/>
        <w:ind w:firstLine="540"/>
        <w:jc w:val="both"/>
      </w:pPr>
      <w:r>
        <w:lastRenderedPageBreak/>
        <w:t xml:space="preserve">подвергающиеся воздействию вредных производственных факторов, указанных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3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3" w:history="1">
        <w:r>
          <w:rPr>
            <w:color w:val="0000FF"/>
          </w:rPr>
          <w:t>пунктом 8</w:t>
        </w:r>
      </w:hyperlink>
      <w:r>
        <w:t xml:space="preserve"> настоящего </w:t>
      </w:r>
      <w:r>
        <w:lastRenderedPageBreak/>
        <w:t>Порядка.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51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51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7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7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</w:t>
      </w:r>
      <w:r>
        <w:lastRenderedPageBreak/>
        <w:t>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</w:t>
      </w:r>
      <w:hyperlink r:id="rId50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562731" w:rsidRDefault="00562731">
      <w:pPr>
        <w:pStyle w:val="ConsPlusNormal"/>
        <w:spacing w:before="220"/>
        <w:ind w:firstLine="540"/>
        <w:jc w:val="both"/>
      </w:pPr>
      <w:bookmarkStart w:id="23" w:name="P4129"/>
      <w:bookmarkEnd w:id="23"/>
      <w:r>
        <w:t>43. В заключительном акте указывается: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имеющих постоянные медицинские противопоказания к работе;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>
          <w:rPr>
            <w:color w:val="0000FF"/>
          </w:rPr>
          <w:t>МКБ-10</w:t>
        </w:r>
      </w:hyperlink>
      <w:r>
        <w:t>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</w:t>
      </w:r>
      <w:r>
        <w:lastRenderedPageBreak/>
        <w:t>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>с нарушением проводимости (синоаурикулярная блокада III степени, слабость синусового узла);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lastRenderedPageBreak/>
        <w:t>хронический необратимый распространенный ихтиоз;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562731" w:rsidRDefault="00562731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ind w:firstLine="540"/>
        <w:jc w:val="both"/>
      </w:pPr>
    </w:p>
    <w:p w:rsidR="00562731" w:rsidRDefault="00562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93" w:rsidRDefault="00625C93"/>
    <w:sectPr w:rsidR="00625C93" w:rsidSect="00AC4B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731"/>
    <w:rsid w:val="00562731"/>
    <w:rsid w:val="0062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62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EA9EAC4180A7DAAB8F063A92F7F007684ADE6F7FF57844B6A6B9DgD6EB" TargetMode="External"/><Relationship Id="rId18" Type="http://schemas.openxmlformats.org/officeDocument/2006/relationships/hyperlink" Target="consultantplus://offline/ref=2C3EA9EAC4180A7DAAB8F063A92F7F007486ABEEFEF40A8E4333679FD91BB9B6B5CCE57C4F7249EAgD67B" TargetMode="External"/><Relationship Id="rId26" Type="http://schemas.openxmlformats.org/officeDocument/2006/relationships/hyperlink" Target="consultantplus://offline/ref=2C3EA9EAC4180A7DAAB8F063A92F7F007480A3EEFEFD0A8E4333679FD91BB9B6B5CCE57C4F7041EFgD61B" TargetMode="External"/><Relationship Id="rId39" Type="http://schemas.openxmlformats.org/officeDocument/2006/relationships/hyperlink" Target="consultantplus://offline/ref=2C3EA9EAC4180A7DAAB8F063A92F7F007483ADE7FEF30A8E4333679FD91BB9B6B5CCE57C4F7041EBgD6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3EA9EAC4180A7DAAB8F063A92F7F007487A3E5FDFF57844B6A6B9DDE14E6A1B285E97D4B7046gE6BB" TargetMode="External"/><Relationship Id="rId34" Type="http://schemas.openxmlformats.org/officeDocument/2006/relationships/hyperlink" Target="consultantplus://offline/ref=2C3EA9EAC4180A7DAAB8F063A92F7F007483AFEEFCF60A8E4333679FD91BB9B6B5CCE57C4F7041EBgD67B" TargetMode="External"/><Relationship Id="rId42" Type="http://schemas.openxmlformats.org/officeDocument/2006/relationships/hyperlink" Target="consultantplus://offline/ref=2C3EA9EAC4180A7DAAB8F063A92F7F00748DACE3F6F00A8E4333679FD9g16BB" TargetMode="External"/><Relationship Id="rId47" Type="http://schemas.openxmlformats.org/officeDocument/2006/relationships/hyperlink" Target="consultantplus://offline/ref=2C3EA9EAC4180A7DAAB8F063A92F7F007483AEEEF9F70A8E4333679FD91BB9B6B5CCE57C4F7041EBgD65B" TargetMode="External"/><Relationship Id="rId50" Type="http://schemas.openxmlformats.org/officeDocument/2006/relationships/hyperlink" Target="consultantplus://offline/ref=2C3EA9EAC4180A7DAAB8F063A92F7F007485A2E0FBF30A8E4333679FD91BB9B6B5CCE57C4F7041ECgD67B" TargetMode="External"/><Relationship Id="rId7" Type="http://schemas.openxmlformats.org/officeDocument/2006/relationships/hyperlink" Target="consultantplus://offline/ref=2C3EA9EAC4180A7DAAB8F063A92F7F007486A2E1F6F60A8E4333679FD9g16BB" TargetMode="External"/><Relationship Id="rId12" Type="http://schemas.openxmlformats.org/officeDocument/2006/relationships/hyperlink" Target="consultantplus://offline/ref=2C3EA9EAC4180A7DAAB8F063A92F7F007486A2E1F6F60A8E4333679FD91BB9B6B5CCE57Bg46DB" TargetMode="External"/><Relationship Id="rId17" Type="http://schemas.openxmlformats.org/officeDocument/2006/relationships/hyperlink" Target="consultantplus://offline/ref=2C3EA9EAC4180A7DAAB8F063A92F7F007487A3E5FDFF57844B6A6B9DDE14E6A1B285E97D4D7245gE66B" TargetMode="External"/><Relationship Id="rId25" Type="http://schemas.openxmlformats.org/officeDocument/2006/relationships/hyperlink" Target="consultantplus://offline/ref=2C3EA9EAC4180A7DAAB8F063A92F7F007483AFEEFCF60A8E4333679FD91BB9B6B5CCE57C4F7041EDgD63B" TargetMode="External"/><Relationship Id="rId33" Type="http://schemas.openxmlformats.org/officeDocument/2006/relationships/hyperlink" Target="consultantplus://offline/ref=2C3EA9EAC4180A7DAAB8F063A92F7F007480A3EEFEFD0A8E4333679FD91BB9B6B5CCE57C4F7041EEgD67B" TargetMode="External"/><Relationship Id="rId38" Type="http://schemas.openxmlformats.org/officeDocument/2006/relationships/hyperlink" Target="consultantplus://offline/ref=2C3EA9EAC4180A7DAAB8F063A92F7F00748CA8E4F6F50A8E4333679FD91BB9B6B5CCE57C4F7041EEgD64B" TargetMode="External"/><Relationship Id="rId46" Type="http://schemas.openxmlformats.org/officeDocument/2006/relationships/hyperlink" Target="consultantplus://offline/ref=2C3EA9EAC4180A7DAAB8F063A92F7F007785ABE0FEF10A8E4333679FD91BB9B6B5CCE57C4F7041EEgD6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3EA9EAC4180A7DAAB8F063A92F7F007487A3E5FDFF57844B6A6B9DDE14E6A1B285E97D4D7240gE66B" TargetMode="External"/><Relationship Id="rId20" Type="http://schemas.openxmlformats.org/officeDocument/2006/relationships/hyperlink" Target="consultantplus://offline/ref=2C3EA9EAC4180A7DAAB8F063A92F7F007486ABEEFEF40A8E4333679FD91BB9B6B5CCE57C4F7348EDgD65B" TargetMode="External"/><Relationship Id="rId29" Type="http://schemas.openxmlformats.org/officeDocument/2006/relationships/hyperlink" Target="consultantplus://offline/ref=2C3EA9EAC4180A7DAAB8F063A92F7F007483AFEEFCF60A8E4333679FD91BB9B6B5CCE57C4F7041ECgD66B" TargetMode="External"/><Relationship Id="rId41" Type="http://schemas.openxmlformats.org/officeDocument/2006/relationships/hyperlink" Target="consultantplus://offline/ref=2C3EA9EAC4180A7DAAB8F063A92F7F007784AAE4F6F30A8E4333679FD9g16B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EA9EAC4180A7DAAB8F063A92F7F007483AFEEFCF60A8E4333679FD91BB9B6B5CCE57C4F7041EFgD61B" TargetMode="External"/><Relationship Id="rId11" Type="http://schemas.openxmlformats.org/officeDocument/2006/relationships/hyperlink" Target="consultantplus://offline/ref=2C3EA9EAC4180A7DAAB8F063A92F7F007786AAE4FAF40A8E4333679FD91BB9B6B5CCE57C4A76g469B" TargetMode="External"/><Relationship Id="rId24" Type="http://schemas.openxmlformats.org/officeDocument/2006/relationships/hyperlink" Target="consultantplus://offline/ref=2C3EA9EAC4180A7DAAB8F063A92F7F007483AFEEFCF60A8E4333679FD91BB9B6B5CCE57C4F7041EEgD64B" TargetMode="External"/><Relationship Id="rId32" Type="http://schemas.openxmlformats.org/officeDocument/2006/relationships/hyperlink" Target="consultantplus://offline/ref=2C3EA9EAC4180A7DAAB8F063A92F7F007483AFEEFCF60A8E4333679FD91BB9B6B5CCE57C4F7041ECgD6FB" TargetMode="External"/><Relationship Id="rId37" Type="http://schemas.openxmlformats.org/officeDocument/2006/relationships/hyperlink" Target="consultantplus://offline/ref=2C3EA9EAC4180A7DAAB8F063A92F7F007786AAE4FAF40A8E4333679FD91BB9B6B5CCE57C4F7245EAgD63B" TargetMode="External"/><Relationship Id="rId40" Type="http://schemas.openxmlformats.org/officeDocument/2006/relationships/hyperlink" Target="consultantplus://offline/ref=2C3EA9EAC4180A7DAAB8F063A92F7F00748CA8E4F6F50A8E4333679FD91BB9B6B5CCE57C4F7041EEgD64B" TargetMode="External"/><Relationship Id="rId45" Type="http://schemas.openxmlformats.org/officeDocument/2006/relationships/hyperlink" Target="consultantplus://offline/ref=2C3EA9EAC4180A7DAAB8F063A92F7F007287ABE5F7FF57844B6A6B9DgD6EB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C3EA9EAC4180A7DAAB8F063A92F7F007480A3EEFEFD0A8E4333679FD91BB9B6B5CCE57C4F7041EFgD61B" TargetMode="External"/><Relationship Id="rId15" Type="http://schemas.openxmlformats.org/officeDocument/2006/relationships/hyperlink" Target="consultantplus://offline/ref=2C3EA9EAC4180A7DAAB8F063A92F7F007087A3E6FCFF57844B6A6B9DgD6EB" TargetMode="External"/><Relationship Id="rId23" Type="http://schemas.openxmlformats.org/officeDocument/2006/relationships/hyperlink" Target="consultantplus://offline/ref=2C3EA9EAC4180A7DAAB8F063A92F7F007483AFEEFCF60A8E4333679FD91BB9B6B5CCE57C4F7041EEgD66B" TargetMode="External"/><Relationship Id="rId28" Type="http://schemas.openxmlformats.org/officeDocument/2006/relationships/hyperlink" Target="consultantplus://offline/ref=2C3EA9EAC4180A7DAAB8F063A92F7F007483AFEEFCF60A8E4333679FD91BB9B6B5CCE57C4F7041EDgD6EB" TargetMode="External"/><Relationship Id="rId36" Type="http://schemas.openxmlformats.org/officeDocument/2006/relationships/hyperlink" Target="consultantplus://offline/ref=2C3EA9EAC4180A7DAAB8F063A92F7F007786AAE4FAF40A8E4333679FD91BB9B6B5CCE57C4F7142EFgD6EB" TargetMode="External"/><Relationship Id="rId49" Type="http://schemas.openxmlformats.org/officeDocument/2006/relationships/hyperlink" Target="consultantplus://offline/ref=2C3EA9EAC4180A7DAAB8F063A92F7F007483A8E4F9F20A8E4333679FD91BB9B6B5CCE57C4F7041EDgD64B" TargetMode="External"/><Relationship Id="rId10" Type="http://schemas.openxmlformats.org/officeDocument/2006/relationships/hyperlink" Target="consultantplus://offline/ref=2C3EA9EAC4180A7DAAB8F063A92F7F007785A2E1F8F70A8E4333679FD91BB9B6B5CCE57C4F7040EEgD6EB" TargetMode="External"/><Relationship Id="rId19" Type="http://schemas.openxmlformats.org/officeDocument/2006/relationships/hyperlink" Target="consultantplus://offline/ref=2C3EA9EAC4180A7DAAB8F063A92F7F007486ABEEFEF40A8E4333679FD91BB9B6B5CCE57C4F7344EFgD64B" TargetMode="External"/><Relationship Id="rId31" Type="http://schemas.openxmlformats.org/officeDocument/2006/relationships/hyperlink" Target="consultantplus://offline/ref=2C3EA9EAC4180A7DAAB8F063A92F7F007483AFEEFCF60A8E4333679FD91BB9B6B5CCE57C4F7041ECgD61B" TargetMode="External"/><Relationship Id="rId44" Type="http://schemas.openxmlformats.org/officeDocument/2006/relationships/hyperlink" Target="consultantplus://offline/ref=2C3EA9EAC4180A7DAAB8F063A92F7F00748DACE3F6F00A8E4333679FD91BB9B6B5CCE57C4F7042EEgD67B" TargetMode="External"/><Relationship Id="rId52" Type="http://schemas.openxmlformats.org/officeDocument/2006/relationships/hyperlink" Target="consultantplus://offline/ref=2C3EA9EAC4180A7DAAB8F167BA2F7F00748DA2E6F4A25D8C126669g96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3EA9EAC4180A7DAAB8F063A92F7F007785A2E1F8F70A8E4333679FD91BB9B6B5CCE57C4F7041EFgD6EB" TargetMode="External"/><Relationship Id="rId14" Type="http://schemas.openxmlformats.org/officeDocument/2006/relationships/hyperlink" Target="consultantplus://offline/ref=2C3EA9EAC4180A7DAAB8F063A92F7F007087A3E2FAFF57844B6A6B9DgD6EB" TargetMode="External"/><Relationship Id="rId22" Type="http://schemas.openxmlformats.org/officeDocument/2006/relationships/hyperlink" Target="consultantplus://offline/ref=2C3EA9EAC4180A7DAAB8F063A92F7F007483AFEEFCF60A8E4333679FD91BB9B6B5CCE57C4F7041EEgD67B" TargetMode="External"/><Relationship Id="rId27" Type="http://schemas.openxmlformats.org/officeDocument/2006/relationships/hyperlink" Target="consultantplus://offline/ref=2C3EA9EAC4180A7DAAB8F063A92F7F007483AFEEFCF60A8E4333679FD91BB9B6B5CCE57C4F7041EDgD6FB" TargetMode="External"/><Relationship Id="rId30" Type="http://schemas.openxmlformats.org/officeDocument/2006/relationships/hyperlink" Target="consultantplus://offline/ref=2C3EA9EAC4180A7DAAB8F063A92F7F007483AFEEFCF60A8E4333679FD91BB9B6B5CCE57C4F7041ECgD64B" TargetMode="External"/><Relationship Id="rId35" Type="http://schemas.openxmlformats.org/officeDocument/2006/relationships/hyperlink" Target="consultantplus://offline/ref=2C3EA9EAC4180A7DAAB8F063A92F7F007483AFEEFCF60A8E4333679FD91BB9B6B5CCE57C4F7041EBgD65B" TargetMode="External"/><Relationship Id="rId43" Type="http://schemas.openxmlformats.org/officeDocument/2006/relationships/hyperlink" Target="consultantplus://offline/ref=2C3EA9EAC4180A7DAAB8F063A92F7F007480AAEFF9FD0A8E4333679FD91BB9B6B5CCE57C4F7041EEgD64B" TargetMode="External"/><Relationship Id="rId48" Type="http://schemas.openxmlformats.org/officeDocument/2006/relationships/hyperlink" Target="consultantplus://offline/ref=2C3EA9EAC4180A7DAAB8F063A92F7F007486ADE2F7FD0A8E4333679FD9g16BB" TargetMode="External"/><Relationship Id="rId8" Type="http://schemas.openxmlformats.org/officeDocument/2006/relationships/hyperlink" Target="consultantplus://offline/ref=2C3EA9EAC4180A7DAAB8F063A92F7F007487AAEEF6F00A8E4333679FD91BB9B6B5CCE57C4F7041EEgD67B" TargetMode="External"/><Relationship Id="rId51" Type="http://schemas.openxmlformats.org/officeDocument/2006/relationships/hyperlink" Target="consultantplus://offline/ref=2C3EA9EAC4180A7DAAB8F167BA2F7F00748DA2E6F4A25D8C126669g96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32991</Words>
  <Characters>188055</Characters>
  <Application>Microsoft Office Word</Application>
  <DocSecurity>0</DocSecurity>
  <Lines>1567</Lines>
  <Paragraphs>441</Paragraphs>
  <ScaleCrop>false</ScaleCrop>
  <Company/>
  <LinksUpToDate>false</LinksUpToDate>
  <CharactersWithSpaces>220605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2017-09-21T01:58:00Z</dcterms:created>
  <dcterms:modified xsi:type="dcterms:W3CDTF">2017-09-21T01:58:00Z</dcterms:modified>
</cp:coreProperties>
</file>