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E115F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</w:t>
      </w:r>
    </w:p>
    <w:p w:rsidR="00447550" w:rsidRDefault="00851612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граждан, поступившими в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697342">
        <w:rPr>
          <w:rFonts w:ascii="Times New Roman" w:hAnsi="Times New Roman" w:cs="Times New Roman"/>
          <w:b/>
          <w:sz w:val="28"/>
          <w:szCs w:val="28"/>
        </w:rPr>
        <w:t>2020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342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697342">
        <w:rPr>
          <w:rFonts w:ascii="Times New Roman" w:hAnsi="Times New Roman" w:cs="Times New Roman"/>
          <w:sz w:val="28"/>
          <w:szCs w:val="28"/>
        </w:rPr>
        <w:t>97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</w:t>
      </w:r>
      <w:r w:rsidR="00FE5590">
        <w:rPr>
          <w:rFonts w:ascii="Times New Roman" w:hAnsi="Times New Roman" w:cs="Times New Roman"/>
          <w:sz w:val="28"/>
          <w:szCs w:val="28"/>
        </w:rPr>
        <w:t>а</w:t>
      </w:r>
      <w:r w:rsidR="00FE5590">
        <w:rPr>
          <w:rFonts w:ascii="Times New Roman" w:hAnsi="Times New Roman" w:cs="Times New Roman"/>
          <w:sz w:val="28"/>
          <w:szCs w:val="28"/>
        </w:rPr>
        <w:t>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D2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697342">
        <w:rPr>
          <w:rFonts w:ascii="Times New Roman" w:hAnsi="Times New Roman" w:cs="Times New Roman"/>
          <w:sz w:val="28"/>
          <w:szCs w:val="28"/>
        </w:rPr>
        <w:t xml:space="preserve"> 13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>обращени</w:t>
      </w:r>
      <w:r w:rsidR="00697342">
        <w:rPr>
          <w:rFonts w:ascii="Times New Roman" w:hAnsi="Times New Roman" w:cs="Times New Roman"/>
          <w:sz w:val="28"/>
          <w:szCs w:val="28"/>
        </w:rPr>
        <w:t>й</w:t>
      </w:r>
      <w:r w:rsidR="00D51D2E">
        <w:rPr>
          <w:rFonts w:ascii="Times New Roman" w:hAnsi="Times New Roman" w:cs="Times New Roman"/>
          <w:sz w:val="28"/>
          <w:szCs w:val="28"/>
        </w:rPr>
        <w:t xml:space="preserve"> – коллективные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>тельный ан</w:t>
      </w:r>
      <w:r w:rsidR="00A33CD9">
        <w:rPr>
          <w:rFonts w:ascii="Times New Roman" w:hAnsi="Times New Roman" w:cs="Times New Roman"/>
          <w:sz w:val="28"/>
          <w:szCs w:val="28"/>
        </w:rPr>
        <w:t>а</w:t>
      </w:r>
      <w:r w:rsidR="00A33CD9">
        <w:rPr>
          <w:rFonts w:ascii="Times New Roman" w:hAnsi="Times New Roman" w:cs="Times New Roman"/>
          <w:sz w:val="28"/>
          <w:szCs w:val="28"/>
        </w:rPr>
        <w:t xml:space="preserve">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</w:t>
      </w:r>
      <w:r w:rsidR="00697342">
        <w:rPr>
          <w:rFonts w:ascii="Times New Roman" w:hAnsi="Times New Roman" w:cs="Times New Roman"/>
          <w:sz w:val="28"/>
          <w:szCs w:val="28"/>
        </w:rPr>
        <w:t>8-2020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>в</w:t>
      </w:r>
      <w:r w:rsidR="00F44BF7">
        <w:rPr>
          <w:rFonts w:ascii="Times New Roman" w:hAnsi="Times New Roman" w:cs="Times New Roman"/>
          <w:sz w:val="28"/>
          <w:szCs w:val="28"/>
        </w:rPr>
        <w:t>ы</w:t>
      </w:r>
      <w:r w:rsidR="00F44BF7">
        <w:rPr>
          <w:rFonts w:ascii="Times New Roman" w:hAnsi="Times New Roman" w:cs="Times New Roman"/>
          <w:sz w:val="28"/>
          <w:szCs w:val="28"/>
        </w:rPr>
        <w:t xml:space="preserve">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jc w:val="center"/>
        <w:tblLook w:val="04A0"/>
      </w:tblPr>
      <w:tblGrid>
        <w:gridCol w:w="3469"/>
        <w:gridCol w:w="1884"/>
        <w:gridCol w:w="1843"/>
        <w:gridCol w:w="2091"/>
      </w:tblGrid>
      <w:tr w:rsidR="009F6BB2" w:rsidTr="00885552">
        <w:trPr>
          <w:jc w:val="center"/>
        </w:trPr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973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9734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69734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9F6BB2"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697342" w:rsidP="0050143B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697342" w:rsidP="00501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697342" w:rsidP="00EE5FE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55539" cy="5589917"/>
            <wp:effectExtent l="19050" t="0" r="118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D20EC7" w:rsidP="00CC2F91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обращ</w:t>
      </w:r>
      <w:r w:rsidRPr="00C650F0">
        <w:rPr>
          <w:rFonts w:ascii="Times New Roman" w:hAnsi="Times New Roman" w:cs="Times New Roman"/>
          <w:sz w:val="28"/>
          <w:szCs w:val="28"/>
        </w:rPr>
        <w:t>е</w:t>
      </w:r>
      <w:r w:rsidRPr="00C650F0">
        <w:rPr>
          <w:rFonts w:ascii="Times New Roman" w:hAnsi="Times New Roman" w:cs="Times New Roman"/>
          <w:sz w:val="28"/>
          <w:szCs w:val="28"/>
        </w:rPr>
        <w:t>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081F83">
        <w:rPr>
          <w:rFonts w:ascii="Times New Roman" w:hAnsi="Times New Roman" w:cs="Times New Roman"/>
          <w:sz w:val="28"/>
          <w:szCs w:val="28"/>
        </w:rPr>
        <w:t>97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081F83">
        <w:rPr>
          <w:rFonts w:ascii="Times New Roman" w:hAnsi="Times New Roman" w:cs="Times New Roman"/>
          <w:sz w:val="28"/>
          <w:szCs w:val="28"/>
        </w:rPr>
        <w:t>9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081F83">
        <w:rPr>
          <w:rFonts w:ascii="Times New Roman" w:hAnsi="Times New Roman" w:cs="Times New Roman"/>
          <w:sz w:val="28"/>
          <w:szCs w:val="28"/>
        </w:rPr>
        <w:t>10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1B6A49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019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Pr="00D20EC7" w:rsidRDefault="00CB1B70" w:rsidP="0044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081F83">
        <w:rPr>
          <w:rFonts w:ascii="Times New Roman" w:hAnsi="Times New Roman" w:cs="Times New Roman"/>
          <w:sz w:val="28"/>
          <w:szCs w:val="28"/>
        </w:rPr>
        <w:t>2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081F83">
        <w:rPr>
          <w:rFonts w:ascii="Times New Roman" w:hAnsi="Times New Roman" w:cs="Times New Roman"/>
          <w:sz w:val="28"/>
          <w:szCs w:val="28"/>
        </w:rPr>
        <w:t>2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EE115F">
        <w:rPr>
          <w:rFonts w:ascii="Times New Roman" w:hAnsi="Times New Roman" w:cs="Times New Roman"/>
          <w:sz w:val="28"/>
          <w:szCs w:val="28"/>
        </w:rPr>
        <w:t xml:space="preserve">та России </w:t>
      </w:r>
      <w:r w:rsidR="00F160BC" w:rsidRPr="00D20EC7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Pr="00D20EC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A51F7B">
        <w:rPr>
          <w:rFonts w:ascii="Times New Roman" w:hAnsi="Times New Roman" w:cs="Times New Roman"/>
          <w:sz w:val="28"/>
          <w:szCs w:val="28"/>
        </w:rPr>
        <w:t xml:space="preserve"> </w:t>
      </w:r>
      <w:r w:rsidR="00081F83">
        <w:rPr>
          <w:rFonts w:ascii="Times New Roman" w:hAnsi="Times New Roman" w:cs="Times New Roman"/>
          <w:sz w:val="28"/>
          <w:szCs w:val="28"/>
        </w:rPr>
        <w:t>23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081F83">
        <w:rPr>
          <w:rFonts w:ascii="Times New Roman" w:hAnsi="Times New Roman" w:cs="Times New Roman"/>
          <w:sz w:val="28"/>
          <w:szCs w:val="28"/>
        </w:rPr>
        <w:t>24</w:t>
      </w:r>
      <w:r w:rsidR="0044429E">
        <w:rPr>
          <w:rFonts w:ascii="Times New Roman" w:hAnsi="Times New Roman" w:cs="Times New Roman"/>
          <w:sz w:val="28"/>
          <w:szCs w:val="28"/>
        </w:rPr>
        <w:t xml:space="preserve"> </w:t>
      </w:r>
      <w:r w:rsidR="00E56B0B">
        <w:rPr>
          <w:rFonts w:ascii="Times New Roman" w:hAnsi="Times New Roman" w:cs="Times New Roman"/>
          <w:sz w:val="28"/>
          <w:szCs w:val="28"/>
        </w:rPr>
        <w:t>%</w:t>
      </w:r>
      <w:r w:rsidR="00003382"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 w:rsidR="00EE115F">
        <w:rPr>
          <w:rFonts w:ascii="Times New Roman" w:hAnsi="Times New Roman" w:cs="Times New Roman"/>
          <w:sz w:val="28"/>
          <w:szCs w:val="28"/>
        </w:rPr>
        <w:t>обращения</w:t>
      </w:r>
      <w:r w:rsidR="00850B79"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0A5C5D">
        <w:rPr>
          <w:rFonts w:ascii="Times New Roman" w:hAnsi="Times New Roman" w:cs="Times New Roman"/>
          <w:sz w:val="28"/>
          <w:szCs w:val="28"/>
        </w:rPr>
        <w:t xml:space="preserve"> </w:t>
      </w:r>
      <w:r w:rsidR="00081F83">
        <w:rPr>
          <w:rFonts w:ascii="Times New Roman" w:hAnsi="Times New Roman" w:cs="Times New Roman"/>
          <w:sz w:val="28"/>
          <w:szCs w:val="28"/>
        </w:rPr>
        <w:t>63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081F83">
        <w:rPr>
          <w:rFonts w:ascii="Times New Roman" w:hAnsi="Times New Roman" w:cs="Times New Roman"/>
          <w:sz w:val="28"/>
          <w:szCs w:val="28"/>
        </w:rPr>
        <w:t>64</w:t>
      </w:r>
      <w:r w:rsidR="00567C2C">
        <w:rPr>
          <w:rFonts w:ascii="Times New Roman" w:hAnsi="Times New Roman" w:cs="Times New Roman"/>
          <w:sz w:val="28"/>
          <w:szCs w:val="28"/>
        </w:rPr>
        <w:t xml:space="preserve">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1B6A4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письме</w:t>
      </w:r>
      <w:r w:rsidR="00E76D26" w:rsidRPr="00D20EC7">
        <w:rPr>
          <w:rFonts w:ascii="Times New Roman" w:hAnsi="Times New Roman" w:cs="Times New Roman"/>
          <w:sz w:val="28"/>
          <w:szCs w:val="28"/>
        </w:rPr>
        <w:t>н</w:t>
      </w:r>
      <w:r w:rsidR="00E76D26" w:rsidRPr="00D20EC7">
        <w:rPr>
          <w:rFonts w:ascii="Times New Roman" w:hAnsi="Times New Roman" w:cs="Times New Roman"/>
          <w:sz w:val="28"/>
          <w:szCs w:val="28"/>
        </w:rPr>
        <w:t>ном виде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и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 форме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4A405D">
      <w:pPr>
        <w:spacing w:after="3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8899" cy="3292115"/>
            <wp:effectExtent l="19050" t="0" r="25101" b="353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812" w:rsidRDefault="007951C8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BB601E" w:rsidTr="00154ED8">
        <w:trPr>
          <w:trHeight w:val="390"/>
        </w:trPr>
        <w:tc>
          <w:tcPr>
            <w:tcW w:w="9746" w:type="dxa"/>
            <w:gridSpan w:val="3"/>
          </w:tcPr>
          <w:p w:rsidR="00BB601E" w:rsidRDefault="00BB601E" w:rsidP="00154ED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B601E" w:rsidRPr="00154ED8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4ED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ОТВЕТСТВЕННЫМ ИСПОЛНИТЕЛЯМ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BB601E" w:rsidTr="00154ED8">
        <w:trPr>
          <w:trHeight w:val="1125"/>
        </w:trPr>
        <w:tc>
          <w:tcPr>
            <w:tcW w:w="6171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154ED8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B601E" w:rsidTr="00154ED8">
        <w:trPr>
          <w:trHeight w:val="563"/>
        </w:trPr>
        <w:tc>
          <w:tcPr>
            <w:tcW w:w="6171" w:type="dxa"/>
          </w:tcPr>
          <w:p w:rsidR="00BB601E" w:rsidRPr="001C0D45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управлению муниц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пальным имуществом </w:t>
            </w:r>
          </w:p>
        </w:tc>
        <w:tc>
          <w:tcPr>
            <w:tcW w:w="1804" w:type="dxa"/>
          </w:tcPr>
          <w:p w:rsidR="00BB601E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1" w:type="dxa"/>
          </w:tcPr>
          <w:p w:rsidR="00BB601E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B601E" w:rsidTr="00154ED8">
        <w:trPr>
          <w:trHeight w:val="563"/>
        </w:trPr>
        <w:tc>
          <w:tcPr>
            <w:tcW w:w="6171" w:type="dxa"/>
          </w:tcPr>
          <w:p w:rsidR="00BB601E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  </w:t>
            </w:r>
          </w:p>
        </w:tc>
        <w:tc>
          <w:tcPr>
            <w:tcW w:w="1804" w:type="dxa"/>
          </w:tcPr>
          <w:p w:rsidR="00BB601E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BB601E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Pr="001C0D45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        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города 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405D" w:rsidTr="00154ED8">
        <w:trPr>
          <w:trHeight w:val="563"/>
        </w:trPr>
        <w:tc>
          <w:tcPr>
            <w:tcW w:w="6171" w:type="dxa"/>
          </w:tcPr>
          <w:p w:rsidR="004A405D" w:rsidRDefault="004A405D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04" w:type="dxa"/>
          </w:tcPr>
          <w:p w:rsidR="004A405D" w:rsidRDefault="004A405D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4A405D" w:rsidRDefault="004A405D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Pr="00406122" w:rsidRDefault="00154ED8" w:rsidP="00154E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154ED8" w:rsidRPr="00406122" w:rsidRDefault="00154ED8" w:rsidP="00154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</w:t>
            </w:r>
          </w:p>
        </w:tc>
        <w:tc>
          <w:tcPr>
            <w:tcW w:w="1771" w:type="dxa"/>
          </w:tcPr>
          <w:p w:rsidR="00154ED8" w:rsidRPr="00406122" w:rsidRDefault="00154ED8" w:rsidP="00154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154ED8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154ED8" w:rsidP="005D584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451" cy="8272733"/>
            <wp:effectExtent l="19050" t="0" r="9549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4A405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0F5DCC" w:rsidP="000F5DC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 </w:t>
      </w:r>
      <w:r w:rsidRPr="001C001E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38,2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</w:t>
      </w:r>
      <w:proofErr w:type="gramStart"/>
      <w:r w:rsidRPr="001C001E">
        <w:rPr>
          <w:rFonts w:ascii="Times New Roman" w:hAnsi="Times New Roman" w:cs="Times New Roman"/>
          <w:sz w:val="28"/>
          <w:szCs w:val="28"/>
        </w:rPr>
        <w:t>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39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40,2 </w:t>
      </w:r>
      <w:r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ми</w:t>
      </w:r>
      <w:r w:rsidRPr="001C001E">
        <w:rPr>
          <w:rFonts w:ascii="Times New Roman" w:hAnsi="Times New Roman" w:cs="Times New Roman"/>
          <w:sz w:val="28"/>
          <w:szCs w:val="28"/>
        </w:rPr>
        <w:t>к</w:t>
      </w:r>
      <w:r w:rsidRPr="001C001E">
        <w:rPr>
          <w:rFonts w:ascii="Times New Roman" w:hAnsi="Times New Roman" w:cs="Times New Roman"/>
          <w:sz w:val="28"/>
          <w:szCs w:val="28"/>
        </w:rPr>
        <w:t>рорайонов индивидуальной застройки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855BA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 адресов -</w:t>
      </w:r>
      <w:r w:rsidRPr="00085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855BA">
        <w:rPr>
          <w:rFonts w:ascii="Times New Roman" w:hAnsi="Times New Roman" w:cs="Times New Roman"/>
          <w:sz w:val="28"/>
          <w:szCs w:val="28"/>
        </w:rPr>
        <w:t xml:space="preserve"> обращений  (</w:t>
      </w:r>
      <w:r>
        <w:rPr>
          <w:rFonts w:ascii="Times New Roman" w:hAnsi="Times New Roman" w:cs="Times New Roman"/>
          <w:sz w:val="28"/>
          <w:szCs w:val="28"/>
        </w:rPr>
        <w:t>17,5</w:t>
      </w:r>
      <w:r w:rsidRPr="000855BA">
        <w:rPr>
          <w:rFonts w:ascii="Times New Roman" w:hAnsi="Times New Roman" w:cs="Times New Roman"/>
          <w:sz w:val="28"/>
          <w:szCs w:val="28"/>
        </w:rPr>
        <w:t xml:space="preserve"> %),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C001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C00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4,1 </w:t>
      </w:r>
      <w:r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Pr="001C00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814"/>
        <w:tblW w:w="9557" w:type="dxa"/>
        <w:tblLook w:val="04A0"/>
      </w:tblPr>
      <w:tblGrid>
        <w:gridCol w:w="6226"/>
        <w:gridCol w:w="1664"/>
        <w:gridCol w:w="1667"/>
      </w:tblGrid>
      <w:tr w:rsidR="000F5DCC" w:rsidTr="000F5DCC">
        <w:trPr>
          <w:trHeight w:val="488"/>
        </w:trPr>
        <w:tc>
          <w:tcPr>
            <w:tcW w:w="9557" w:type="dxa"/>
            <w:gridSpan w:val="3"/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F5DCC" w:rsidRPr="00DB4550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B455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  <w:p w:rsidR="000F5DCC" w:rsidRPr="007E2A21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F5DCC" w:rsidTr="000F5DCC">
        <w:trPr>
          <w:trHeight w:val="1512"/>
        </w:trPr>
        <w:tc>
          <w:tcPr>
            <w:tcW w:w="6226" w:type="dxa"/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F5DCC" w:rsidTr="000F5DCC">
        <w:trPr>
          <w:trHeight w:val="369"/>
        </w:trPr>
        <w:tc>
          <w:tcPr>
            <w:tcW w:w="6226" w:type="dxa"/>
          </w:tcPr>
          <w:p w:rsidR="000F5DCC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0F5DCC" w:rsidTr="000F5DCC">
        <w:trPr>
          <w:trHeight w:val="369"/>
        </w:trPr>
        <w:tc>
          <w:tcPr>
            <w:tcW w:w="6226" w:type="dxa"/>
          </w:tcPr>
          <w:p w:rsidR="000F5DCC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0F5DCC" w:rsidTr="000F5DCC">
        <w:trPr>
          <w:trHeight w:val="369"/>
        </w:trPr>
        <w:tc>
          <w:tcPr>
            <w:tcW w:w="6226" w:type="dxa"/>
          </w:tcPr>
          <w:p w:rsidR="000F5DCC" w:rsidRPr="000855BA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0F5DCC" w:rsidTr="000F5DCC">
        <w:trPr>
          <w:trHeight w:val="369"/>
        </w:trPr>
        <w:tc>
          <w:tcPr>
            <w:tcW w:w="6226" w:type="dxa"/>
          </w:tcPr>
          <w:p w:rsidR="000F5DCC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F5DCC" w:rsidTr="000F5DCC">
        <w:trPr>
          <w:trHeight w:val="314"/>
        </w:trPr>
        <w:tc>
          <w:tcPr>
            <w:tcW w:w="6226" w:type="dxa"/>
          </w:tcPr>
          <w:p w:rsidR="000F5DCC" w:rsidRPr="000C1DFB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Pr="000855BA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</w:t>
            </w:r>
          </w:p>
          <w:p w:rsidR="000F5DCC" w:rsidRPr="000855BA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Pr="000855BA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0F5DCC" w:rsidP="000F5DCC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73" cy="2769079"/>
            <wp:effectExtent l="19050" t="0" r="28527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01E" w:rsidRDefault="005319FC" w:rsidP="000F5DC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3AA3" w:rsidRPr="00D5360B" w:rsidRDefault="008275BC" w:rsidP="008F72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7279D9">
        <w:rPr>
          <w:rFonts w:ascii="Times New Roman" w:hAnsi="Times New Roman" w:cs="Times New Roman"/>
          <w:sz w:val="28"/>
          <w:szCs w:val="28"/>
        </w:rPr>
        <w:t xml:space="preserve">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6A6D3C">
        <w:rPr>
          <w:rFonts w:ascii="Times New Roman" w:hAnsi="Times New Roman" w:cs="Times New Roman"/>
          <w:sz w:val="28"/>
          <w:szCs w:val="28"/>
        </w:rPr>
        <w:t>10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066C2D">
        <w:rPr>
          <w:rFonts w:ascii="Times New Roman" w:hAnsi="Times New Roman" w:cs="Times New Roman"/>
          <w:sz w:val="28"/>
          <w:szCs w:val="28"/>
        </w:rPr>
        <w:t>10,3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</w:t>
      </w:r>
      <w:r w:rsidR="00DB4550">
        <w:rPr>
          <w:rFonts w:ascii="Times New Roman" w:hAnsi="Times New Roman" w:cs="Times New Roman"/>
          <w:sz w:val="28"/>
          <w:szCs w:val="28"/>
        </w:rPr>
        <w:t>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,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от работающих граждан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A6D3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66C2D">
        <w:rPr>
          <w:rFonts w:ascii="Times New Roman" w:hAnsi="Times New Roman" w:cs="Times New Roman"/>
          <w:color w:val="000000" w:themeColor="text1"/>
          <w:sz w:val="28"/>
          <w:szCs w:val="28"/>
        </w:rPr>
        <w:t>8,3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, от неработающего населения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4618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66C2D">
        <w:rPr>
          <w:rFonts w:ascii="Times New Roman" w:hAnsi="Times New Roman" w:cs="Times New Roman"/>
          <w:color w:val="000000" w:themeColor="text1"/>
          <w:sz w:val="28"/>
          <w:szCs w:val="28"/>
        </w:rPr>
        <w:t>4,1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социальный статус более чем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D3C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B4550">
        <w:rPr>
          <w:rFonts w:ascii="Times New Roman" w:hAnsi="Times New Roman" w:cs="Times New Roman"/>
          <w:color w:val="000000" w:themeColor="text1"/>
          <w:sz w:val="28"/>
          <w:szCs w:val="28"/>
        </w:rPr>
        <w:t>77,3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представляет</w:t>
      </w:r>
      <w:r w:rsidR="00EE115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возможным (не указан корреспондентом).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обращения </w:t>
      </w:r>
      <w:r w:rsidR="00A6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97 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>получены от председателей уличных комитетов.</w:t>
      </w:r>
    </w:p>
    <w:p w:rsidR="00BA78AD" w:rsidRPr="001C001E" w:rsidRDefault="00BA78AD" w:rsidP="002A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0F5DC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8275B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81262" cy="3407434"/>
            <wp:effectExtent l="19050" t="0" r="24238" b="251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B605A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6A6D3C">
        <w:rPr>
          <w:rFonts w:ascii="Times New Roman" w:hAnsi="Times New Roman" w:cs="Times New Roman"/>
          <w:sz w:val="28"/>
          <w:szCs w:val="28"/>
        </w:rPr>
        <w:t>2020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DB4550">
        <w:rPr>
          <w:rFonts w:ascii="Times New Roman" w:hAnsi="Times New Roman" w:cs="Times New Roman"/>
          <w:sz w:val="28"/>
          <w:szCs w:val="28"/>
        </w:rPr>
        <w:t>по-прежнему остаются актуальными вопросы жилищно-коммунального х</w:t>
      </w:r>
      <w:r w:rsidR="00DB4550">
        <w:rPr>
          <w:rFonts w:ascii="Times New Roman" w:hAnsi="Times New Roman" w:cs="Times New Roman"/>
          <w:sz w:val="28"/>
          <w:szCs w:val="28"/>
        </w:rPr>
        <w:t>о</w:t>
      </w:r>
      <w:r w:rsidR="00DB4550">
        <w:rPr>
          <w:rFonts w:ascii="Times New Roman" w:hAnsi="Times New Roman" w:cs="Times New Roman"/>
          <w:sz w:val="28"/>
          <w:szCs w:val="28"/>
        </w:rPr>
        <w:t>зяйства</w:t>
      </w:r>
      <w:r w:rsidR="0004311C">
        <w:rPr>
          <w:rFonts w:ascii="Times New Roman" w:hAnsi="Times New Roman" w:cs="Times New Roman"/>
          <w:sz w:val="28"/>
          <w:szCs w:val="28"/>
        </w:rPr>
        <w:t xml:space="preserve"> (</w:t>
      </w:r>
      <w:r w:rsidR="00121A54">
        <w:rPr>
          <w:rFonts w:ascii="Times New Roman" w:hAnsi="Times New Roman" w:cs="Times New Roman"/>
          <w:sz w:val="28"/>
          <w:szCs w:val="28"/>
        </w:rPr>
        <w:t>очистка улиц от снега и отсыпка дорог, установка фонарей ули</w:t>
      </w:r>
      <w:r w:rsidR="00121A54">
        <w:rPr>
          <w:rFonts w:ascii="Times New Roman" w:hAnsi="Times New Roman" w:cs="Times New Roman"/>
          <w:sz w:val="28"/>
          <w:szCs w:val="28"/>
        </w:rPr>
        <w:t>ч</w:t>
      </w:r>
      <w:r w:rsidR="00121A54">
        <w:rPr>
          <w:rFonts w:ascii="Times New Roman" w:hAnsi="Times New Roman" w:cs="Times New Roman"/>
          <w:sz w:val="28"/>
          <w:szCs w:val="28"/>
        </w:rPr>
        <w:t xml:space="preserve">ного освещения и т.д.). </w:t>
      </w:r>
      <w:r w:rsidR="008C1DB8">
        <w:rPr>
          <w:rFonts w:ascii="Times New Roman" w:hAnsi="Times New Roman" w:cs="Times New Roman"/>
          <w:sz w:val="28"/>
          <w:szCs w:val="28"/>
        </w:rPr>
        <w:t>По сравнению с аналогичными периодами пр</w:t>
      </w:r>
      <w:r w:rsidR="008C1DB8">
        <w:rPr>
          <w:rFonts w:ascii="Times New Roman" w:hAnsi="Times New Roman" w:cs="Times New Roman"/>
          <w:sz w:val="28"/>
          <w:szCs w:val="28"/>
        </w:rPr>
        <w:t>о</w:t>
      </w:r>
      <w:r w:rsidR="008C1DB8">
        <w:rPr>
          <w:rFonts w:ascii="Times New Roman" w:hAnsi="Times New Roman" w:cs="Times New Roman"/>
          <w:sz w:val="28"/>
          <w:szCs w:val="28"/>
        </w:rPr>
        <w:t>шлых лет увеличилось</w:t>
      </w:r>
      <w:r w:rsidR="00121A54">
        <w:rPr>
          <w:rFonts w:ascii="Times New Roman" w:hAnsi="Times New Roman" w:cs="Times New Roman"/>
          <w:sz w:val="28"/>
          <w:szCs w:val="28"/>
        </w:rPr>
        <w:t xml:space="preserve"> </w:t>
      </w:r>
      <w:r w:rsidR="008C1DB8">
        <w:rPr>
          <w:rFonts w:ascii="Times New Roman" w:hAnsi="Times New Roman" w:cs="Times New Roman"/>
          <w:sz w:val="28"/>
          <w:szCs w:val="28"/>
        </w:rPr>
        <w:t>количество</w:t>
      </w:r>
      <w:r w:rsidR="0035352D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1DB8">
        <w:rPr>
          <w:rFonts w:ascii="Times New Roman" w:hAnsi="Times New Roman" w:cs="Times New Roman"/>
          <w:sz w:val="28"/>
          <w:szCs w:val="28"/>
        </w:rPr>
        <w:t>по вопросам</w:t>
      </w:r>
      <w:r w:rsidR="0035352D">
        <w:rPr>
          <w:rFonts w:ascii="Times New Roman" w:hAnsi="Times New Roman" w:cs="Times New Roman"/>
          <w:sz w:val="28"/>
          <w:szCs w:val="28"/>
        </w:rPr>
        <w:t xml:space="preserve"> предоставления жи</w:t>
      </w:r>
      <w:r w:rsidR="00121A54">
        <w:rPr>
          <w:rFonts w:ascii="Times New Roman" w:hAnsi="Times New Roman" w:cs="Times New Roman"/>
          <w:sz w:val="28"/>
          <w:szCs w:val="28"/>
        </w:rPr>
        <w:t>лья и</w:t>
      </w:r>
      <w:r w:rsidR="0035352D">
        <w:rPr>
          <w:rFonts w:ascii="Times New Roman" w:hAnsi="Times New Roman" w:cs="Times New Roman"/>
          <w:sz w:val="28"/>
          <w:szCs w:val="28"/>
        </w:rPr>
        <w:t xml:space="preserve"> улучшения жилищных условий</w:t>
      </w:r>
      <w:r w:rsidR="001C001E" w:rsidRPr="009F6BB2">
        <w:rPr>
          <w:rFonts w:ascii="Times New Roman" w:hAnsi="Times New Roman" w:cs="Times New Roman"/>
          <w:sz w:val="28"/>
          <w:szCs w:val="28"/>
        </w:rPr>
        <w:t>.</w:t>
      </w:r>
      <w:r w:rsidR="00C4153A">
        <w:rPr>
          <w:rFonts w:ascii="Times New Roman" w:hAnsi="Times New Roman" w:cs="Times New Roman"/>
          <w:sz w:val="28"/>
          <w:szCs w:val="28"/>
        </w:rPr>
        <w:t xml:space="preserve"> </w:t>
      </w:r>
      <w:r w:rsidR="003C513C">
        <w:rPr>
          <w:rFonts w:ascii="Times New Roman" w:hAnsi="Times New Roman" w:cs="Times New Roman"/>
          <w:sz w:val="28"/>
          <w:szCs w:val="28"/>
        </w:rPr>
        <w:t>Поступило 8</w:t>
      </w:r>
      <w:r w:rsidR="00C4153A">
        <w:rPr>
          <w:rFonts w:ascii="Times New Roman" w:hAnsi="Times New Roman" w:cs="Times New Roman"/>
          <w:sz w:val="28"/>
          <w:szCs w:val="28"/>
        </w:rPr>
        <w:t xml:space="preserve"> обращений о нар</w:t>
      </w:r>
      <w:r w:rsidR="00C4153A">
        <w:rPr>
          <w:rFonts w:ascii="Times New Roman" w:hAnsi="Times New Roman" w:cs="Times New Roman"/>
          <w:sz w:val="28"/>
          <w:szCs w:val="28"/>
        </w:rPr>
        <w:t>у</w:t>
      </w:r>
      <w:r w:rsidR="00C4153A">
        <w:rPr>
          <w:rFonts w:ascii="Times New Roman" w:hAnsi="Times New Roman" w:cs="Times New Roman"/>
          <w:sz w:val="28"/>
          <w:szCs w:val="28"/>
        </w:rPr>
        <w:t>шении содержания домашн</w:t>
      </w:r>
      <w:r w:rsidR="003C513C">
        <w:rPr>
          <w:rFonts w:ascii="Times New Roman" w:hAnsi="Times New Roman" w:cs="Times New Roman"/>
          <w:sz w:val="28"/>
          <w:szCs w:val="28"/>
        </w:rPr>
        <w:t>их животных (о выгуле собак)</w:t>
      </w:r>
      <w:r w:rsidR="00C4153A">
        <w:rPr>
          <w:rFonts w:ascii="Times New Roman" w:hAnsi="Times New Roman" w:cs="Times New Roman"/>
          <w:sz w:val="28"/>
          <w:szCs w:val="28"/>
        </w:rPr>
        <w:t>.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4370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43708B">
        <w:rPr>
          <w:rFonts w:ascii="Times New Roman" w:hAnsi="Times New Roman" w:cs="Times New Roman"/>
          <w:sz w:val="28"/>
          <w:szCs w:val="28"/>
        </w:rPr>
        <w:t>новым типовым тематическим классификатором, действующим с 1 янв</w:t>
      </w:r>
      <w:r w:rsidR="0043708B">
        <w:rPr>
          <w:rFonts w:ascii="Times New Roman" w:hAnsi="Times New Roman" w:cs="Times New Roman"/>
          <w:sz w:val="28"/>
          <w:szCs w:val="28"/>
        </w:rPr>
        <w:t>а</w:t>
      </w:r>
      <w:r w:rsidR="0043708B">
        <w:rPr>
          <w:rFonts w:ascii="Times New Roman" w:hAnsi="Times New Roman" w:cs="Times New Roman"/>
          <w:sz w:val="28"/>
          <w:szCs w:val="28"/>
        </w:rPr>
        <w:t>ря 2018 года тематика об</w:t>
      </w:r>
      <w:r w:rsidR="00094CA8">
        <w:rPr>
          <w:rFonts w:ascii="Times New Roman" w:hAnsi="Times New Roman" w:cs="Times New Roman"/>
          <w:sz w:val="28"/>
          <w:szCs w:val="28"/>
        </w:rPr>
        <w:t>ращений</w:t>
      </w:r>
      <w:r w:rsidR="0043708B">
        <w:rPr>
          <w:rFonts w:ascii="Times New Roman" w:hAnsi="Times New Roman" w:cs="Times New Roman"/>
          <w:sz w:val="28"/>
          <w:szCs w:val="28"/>
        </w:rPr>
        <w:t xml:space="preserve"> за </w:t>
      </w:r>
      <w:r w:rsidR="00437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08B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708B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43708B">
        <w:rPr>
          <w:rFonts w:ascii="Times New Roman" w:hAnsi="Times New Roman" w:cs="Times New Roman"/>
          <w:sz w:val="28"/>
          <w:szCs w:val="28"/>
        </w:rPr>
        <w:t>2020 года сложилась</w:t>
      </w:r>
      <w:proofErr w:type="gramEnd"/>
      <w:r w:rsidR="0043708B">
        <w:rPr>
          <w:rFonts w:ascii="Times New Roman" w:hAnsi="Times New Roman" w:cs="Times New Roman"/>
          <w:sz w:val="28"/>
          <w:szCs w:val="28"/>
        </w:rPr>
        <w:t xml:space="preserve"> сл</w:t>
      </w:r>
      <w:r w:rsidR="0043708B">
        <w:rPr>
          <w:rFonts w:ascii="Times New Roman" w:hAnsi="Times New Roman" w:cs="Times New Roman"/>
          <w:sz w:val="28"/>
          <w:szCs w:val="28"/>
        </w:rPr>
        <w:t>е</w:t>
      </w:r>
      <w:r w:rsidR="0043708B">
        <w:rPr>
          <w:rFonts w:ascii="Times New Roman" w:hAnsi="Times New Roman" w:cs="Times New Roman"/>
          <w:sz w:val="28"/>
          <w:szCs w:val="28"/>
        </w:rPr>
        <w:t>дующим образом:</w:t>
      </w:r>
    </w:p>
    <w:p w:rsidR="004A405D" w:rsidRDefault="004A405D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E23C29" w:rsidRPr="00E23C29" w:rsidTr="004A405D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23C29" w:rsidP="002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77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2C4C34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7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5,2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  <w:r w:rsidR="00BE1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E1F27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(организ</w:t>
            </w:r>
            <w:r w:rsidR="00BE1F27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BE1F27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ция и поддержка волонтерского движения; общие в</w:t>
            </w:r>
            <w:r w:rsidR="00BE1F27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BE1F27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просы государственного управления в сфере эконом</w:t>
            </w:r>
            <w:r w:rsidR="00BE1F27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BE1F27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ки; обращения, заявления граждан)</w:t>
            </w:r>
            <w:r w:rsidR="00BE1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072C34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7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9,3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D6259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(заключение, измен</w:t>
            </w:r>
            <w:r w:rsidR="00BD6259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BD6259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ние, прекращение трудового договора)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ние</w:t>
            </w:r>
            <w:r w:rsidR="00EC17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C1728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(социальная поддержка, помощь многодетным семьям, гражданам, находящимся в трудной жизне</w:t>
            </w:r>
            <w:r w:rsidR="00EC1728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EC1728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ной ситуации, малоимущим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D6259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(культурное насл</w:t>
            </w:r>
            <w:r w:rsidR="00BD6259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BD6259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дие, изобразительное искусство)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09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C1DB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51,5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DB37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3785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(благоустройство и ремонт дорог, уличное освещение, ненадлежащее с</w:t>
            </w:r>
            <w:r w:rsidR="00DB3785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DB3785"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держание домашних животных (собак), вопросы строительства и архитектуры, благоустройство придомовых территорий, земельные вопросы)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F5D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родной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F5DCC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5740D" w:rsidRPr="00A5740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6,2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  <w:r w:rsidR="005022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0222A" w:rsidRPr="0050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(нарушение правил парковки, несанкционированная торговля)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5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8C1DB8" w:rsidRPr="008C1D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27,8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132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лищной сфере (за исключением права собственн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сти на жилище)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876C9" w:rsidRPr="0028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(улучшение жилищных условий, обе</w:t>
            </w:r>
            <w:r w:rsidR="002876C9" w:rsidRPr="0028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2876C9" w:rsidRPr="0028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печение жильем инвалидов, семей, имеющих детей-инвалидов)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876C9" w:rsidRPr="0028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(вывоз мусора, вод</w:t>
            </w:r>
            <w:r w:rsidR="002876C9" w:rsidRPr="0028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2876C9" w:rsidRPr="00287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снабжение, теплоснабжение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C1DB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="00E23C29"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E0D78" w:rsidRDefault="008E0D78" w:rsidP="000F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48" w:rsidRDefault="00E23C29" w:rsidP="0041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5436" cy="4189262"/>
            <wp:effectExtent l="19050" t="0" r="21014" b="1738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6EBD" w:rsidRDefault="00416EBD" w:rsidP="00416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3AF" w:rsidRPr="00416EBD" w:rsidRDefault="007E2A21" w:rsidP="00416EBD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6A6D3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6A6D3C">
        <w:rPr>
          <w:rFonts w:ascii="Times New Roman" w:hAnsi="Times New Roman" w:cs="Times New Roman"/>
          <w:sz w:val="28"/>
          <w:szCs w:val="28"/>
        </w:rPr>
        <w:t>97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</w:t>
      </w:r>
      <w:r w:rsidR="00BF7D89">
        <w:rPr>
          <w:rFonts w:ascii="Times New Roman" w:hAnsi="Times New Roman" w:cs="Times New Roman"/>
          <w:sz w:val="28"/>
          <w:szCs w:val="28"/>
        </w:rPr>
        <w:t>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DC186B">
        <w:rPr>
          <w:rFonts w:ascii="Times New Roman" w:hAnsi="Times New Roman" w:cs="Times New Roman"/>
          <w:sz w:val="28"/>
          <w:szCs w:val="28"/>
        </w:rPr>
        <w:t>15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>10,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>17,50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>течение 30 дней – 43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>63,75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="006B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>3,75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>
        <w:rPr>
          <w:rFonts w:ascii="Times New Roman" w:hAnsi="Times New Roman" w:cs="Times New Roman"/>
          <w:sz w:val="28"/>
          <w:szCs w:val="28"/>
        </w:rPr>
        <w:t xml:space="preserve"> обраще</w:t>
      </w:r>
      <w:r w:rsidR="007945BB">
        <w:rPr>
          <w:rFonts w:ascii="Times New Roman" w:hAnsi="Times New Roman" w:cs="Times New Roman"/>
          <w:sz w:val="28"/>
          <w:szCs w:val="28"/>
        </w:rPr>
        <w:t>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697168">
        <w:rPr>
          <w:rFonts w:ascii="Times New Roman" w:hAnsi="Times New Roman" w:cs="Times New Roman"/>
          <w:sz w:val="28"/>
          <w:szCs w:val="28"/>
        </w:rPr>
        <w:t xml:space="preserve"> ответ дан на месте</w:t>
      </w:r>
      <w:r w:rsidR="00DC186B">
        <w:rPr>
          <w:rFonts w:ascii="Times New Roman" w:hAnsi="Times New Roman" w:cs="Times New Roman"/>
          <w:sz w:val="28"/>
          <w:szCs w:val="28"/>
        </w:rPr>
        <w:t xml:space="preserve"> и 8 – перенаправлено по комп</w:t>
      </w:r>
      <w:r w:rsidR="00DC186B">
        <w:rPr>
          <w:rFonts w:ascii="Times New Roman" w:hAnsi="Times New Roman" w:cs="Times New Roman"/>
          <w:sz w:val="28"/>
          <w:szCs w:val="28"/>
        </w:rPr>
        <w:t>е</w:t>
      </w:r>
      <w:r w:rsidR="00DC186B">
        <w:rPr>
          <w:rFonts w:ascii="Times New Roman" w:hAnsi="Times New Roman" w:cs="Times New Roman"/>
          <w:sz w:val="28"/>
          <w:szCs w:val="28"/>
        </w:rPr>
        <w:t>тенции.</w:t>
      </w:r>
      <w:r w:rsidR="005603AF" w:rsidRPr="005603AF">
        <w:rPr>
          <w:rFonts w:ascii="Times New Roman" w:hAnsi="Times New Roman" w:cs="Times New Roman"/>
          <w:sz w:val="28"/>
          <w:szCs w:val="28"/>
        </w:rPr>
        <w:tab/>
      </w:r>
    </w:p>
    <w:p w:rsidR="005F1484" w:rsidRDefault="004C6BDB" w:rsidP="00042A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рассмотренным обращениям</w:t>
      </w:r>
      <w:r w:rsidR="0006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F7D89" w:rsidRPr="00595E19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6656ED" w:rsidRPr="00595E19">
        <w:rPr>
          <w:rFonts w:ascii="Times New Roman" w:hAnsi="Times New Roman" w:cs="Times New Roman"/>
          <w:sz w:val="28"/>
          <w:szCs w:val="28"/>
        </w:rPr>
        <w:t>были приняты полож</w:t>
      </w:r>
      <w:r w:rsidR="006656ED" w:rsidRPr="00595E19">
        <w:rPr>
          <w:rFonts w:ascii="Times New Roman" w:hAnsi="Times New Roman" w:cs="Times New Roman"/>
          <w:sz w:val="28"/>
          <w:szCs w:val="28"/>
        </w:rPr>
        <w:t>и</w:t>
      </w:r>
      <w:r w:rsidR="006656ED" w:rsidRPr="00595E19">
        <w:rPr>
          <w:rFonts w:ascii="Times New Roman" w:hAnsi="Times New Roman" w:cs="Times New Roman"/>
          <w:sz w:val="28"/>
          <w:szCs w:val="28"/>
        </w:rPr>
        <w:t>тельные решения</w:t>
      </w:r>
      <w:r w:rsidR="00DC186B">
        <w:rPr>
          <w:rFonts w:ascii="Times New Roman" w:hAnsi="Times New Roman" w:cs="Times New Roman"/>
          <w:sz w:val="28"/>
          <w:szCs w:val="28"/>
        </w:rPr>
        <w:t xml:space="preserve">: 48 </w:t>
      </w:r>
      <w:r w:rsidR="00DC186B" w:rsidRPr="00595E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53,9</w:t>
      </w:r>
      <w:r w:rsidR="00DC186B" w:rsidRPr="00595E19">
        <w:rPr>
          <w:rFonts w:ascii="Times New Roman" w:hAnsi="Times New Roman" w:cs="Times New Roman"/>
          <w:sz w:val="28"/>
          <w:szCs w:val="28"/>
        </w:rPr>
        <w:t xml:space="preserve"> %)</w:t>
      </w:r>
      <w:r w:rsidR="00DC186B">
        <w:rPr>
          <w:rFonts w:ascii="Times New Roman" w:hAnsi="Times New Roman" w:cs="Times New Roman"/>
          <w:sz w:val="28"/>
          <w:szCs w:val="28"/>
        </w:rPr>
        <w:t xml:space="preserve"> обращений поддержано (в том числе 16 – меры приняты), 39</w:t>
      </w:r>
      <w:r>
        <w:rPr>
          <w:rFonts w:ascii="Times New Roman" w:hAnsi="Times New Roman" w:cs="Times New Roman"/>
          <w:sz w:val="28"/>
          <w:szCs w:val="28"/>
        </w:rPr>
        <w:t xml:space="preserve"> (43,8 %)</w:t>
      </w:r>
      <w:r w:rsidR="00DC186B">
        <w:rPr>
          <w:rFonts w:ascii="Times New Roman" w:hAnsi="Times New Roman" w:cs="Times New Roman"/>
          <w:sz w:val="28"/>
          <w:szCs w:val="28"/>
        </w:rPr>
        <w:t xml:space="preserve"> обращений – даны разъяснения, </w:t>
      </w:r>
      <w:r w:rsidR="00103B3D">
        <w:rPr>
          <w:rFonts w:ascii="Times New Roman" w:hAnsi="Times New Roman" w:cs="Times New Roman"/>
          <w:sz w:val="28"/>
          <w:szCs w:val="28"/>
        </w:rPr>
        <w:t>2</w:t>
      </w:r>
      <w:r w:rsidR="00042A8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808E6">
        <w:rPr>
          <w:rFonts w:ascii="Times New Roman" w:hAnsi="Times New Roman" w:cs="Times New Roman"/>
          <w:sz w:val="28"/>
          <w:szCs w:val="28"/>
        </w:rPr>
        <w:t xml:space="preserve"> (2,3</w:t>
      </w:r>
      <w:r w:rsidR="004808E6" w:rsidRPr="00595E19">
        <w:rPr>
          <w:rFonts w:ascii="Times New Roman" w:hAnsi="Times New Roman" w:cs="Times New Roman"/>
          <w:sz w:val="28"/>
          <w:szCs w:val="28"/>
        </w:rPr>
        <w:t xml:space="preserve"> %</w:t>
      </w:r>
      <w:r w:rsidR="004808E6">
        <w:rPr>
          <w:rFonts w:ascii="Times New Roman" w:hAnsi="Times New Roman" w:cs="Times New Roman"/>
          <w:sz w:val="28"/>
          <w:szCs w:val="28"/>
        </w:rPr>
        <w:t xml:space="preserve">) </w:t>
      </w:r>
      <w:r w:rsidR="00042A80">
        <w:rPr>
          <w:rFonts w:ascii="Times New Roman" w:hAnsi="Times New Roman" w:cs="Times New Roman"/>
          <w:sz w:val="28"/>
          <w:szCs w:val="28"/>
        </w:rPr>
        <w:t xml:space="preserve"> не поддержаны</w:t>
      </w:r>
      <w:r w:rsidR="00066C2D">
        <w:rPr>
          <w:rFonts w:ascii="Times New Roman" w:hAnsi="Times New Roman" w:cs="Times New Roman"/>
          <w:sz w:val="28"/>
          <w:szCs w:val="28"/>
        </w:rPr>
        <w:t>.</w:t>
      </w:r>
    </w:p>
    <w:p w:rsidR="00DA0BD1" w:rsidRDefault="00416EBD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416EB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2806" cy="2564322"/>
            <wp:effectExtent l="19050" t="0" r="22644" b="742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042A80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0F1904" w:rsidRPr="00042A80" w:rsidRDefault="007E2A21" w:rsidP="00E347C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042A8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4DEA" w:rsidRPr="00042A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2A80">
        <w:rPr>
          <w:rFonts w:ascii="Times New Roman" w:hAnsi="Times New Roman" w:cs="Times New Roman"/>
          <w:sz w:val="28"/>
          <w:szCs w:val="28"/>
        </w:rPr>
        <w:t>Т.А. Рубцова</w:t>
      </w:r>
    </w:p>
    <w:p w:rsidR="000F1904" w:rsidRPr="00042A80" w:rsidRDefault="000F5DCC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</w:t>
      </w:r>
      <w:r w:rsidR="006A6D3C">
        <w:rPr>
          <w:rFonts w:ascii="Times New Roman" w:hAnsi="Times New Roman" w:cs="Times New Roman"/>
          <w:sz w:val="28"/>
          <w:szCs w:val="28"/>
        </w:rPr>
        <w:t>.2020</w:t>
      </w:r>
    </w:p>
    <w:p w:rsidR="00042A80" w:rsidRDefault="00042A80" w:rsidP="0061750A">
      <w:pPr>
        <w:spacing w:after="0"/>
        <w:jc w:val="both"/>
        <w:rPr>
          <w:rFonts w:ascii="Times New Roman" w:hAnsi="Times New Roman" w:cs="Times New Roman"/>
        </w:rPr>
      </w:pPr>
    </w:p>
    <w:p w:rsidR="004808E6" w:rsidRDefault="004808E6" w:rsidP="0061750A">
      <w:pPr>
        <w:spacing w:after="0"/>
        <w:jc w:val="both"/>
        <w:rPr>
          <w:rFonts w:ascii="Times New Roman" w:hAnsi="Times New Roman" w:cs="Times New Roman"/>
        </w:rPr>
      </w:pPr>
    </w:p>
    <w:p w:rsidR="003C513C" w:rsidRDefault="003C513C" w:rsidP="0061750A">
      <w:pPr>
        <w:spacing w:after="0"/>
        <w:jc w:val="both"/>
        <w:rPr>
          <w:rFonts w:ascii="Times New Roman" w:hAnsi="Times New Roman" w:cs="Times New Roman"/>
        </w:rPr>
      </w:pPr>
    </w:p>
    <w:p w:rsidR="003C513C" w:rsidRDefault="003C513C" w:rsidP="0061750A">
      <w:pPr>
        <w:spacing w:after="0"/>
        <w:jc w:val="both"/>
        <w:rPr>
          <w:rFonts w:ascii="Times New Roman" w:hAnsi="Times New Roman" w:cs="Times New Roman"/>
        </w:rPr>
      </w:pPr>
    </w:p>
    <w:p w:rsidR="000F5DCC" w:rsidRDefault="000F5DCC" w:rsidP="0061750A">
      <w:pPr>
        <w:spacing w:after="0"/>
        <w:jc w:val="both"/>
        <w:rPr>
          <w:rFonts w:ascii="Times New Roman" w:hAnsi="Times New Roman" w:cs="Times New Roman"/>
        </w:rPr>
      </w:pPr>
    </w:p>
    <w:p w:rsidR="006A3FE3" w:rsidRDefault="006A6D3C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Бабанина Ю.В.</w:t>
      </w:r>
    </w:p>
    <w:p w:rsidR="00405198" w:rsidRPr="002770ED" w:rsidRDefault="00405198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8(385-95)4-13-51</w:t>
      </w:r>
    </w:p>
    <w:sectPr w:rsidR="00405198" w:rsidRPr="002770ED" w:rsidSect="00C50949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05D" w:rsidRDefault="004A405D" w:rsidP="00633D9C">
      <w:pPr>
        <w:spacing w:after="0" w:line="240" w:lineRule="auto"/>
      </w:pPr>
      <w:r>
        <w:separator/>
      </w:r>
    </w:p>
  </w:endnote>
  <w:endnote w:type="continuationSeparator" w:id="1">
    <w:p w:rsidR="004A405D" w:rsidRDefault="004A405D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5D" w:rsidRDefault="004A40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05D" w:rsidRDefault="004A405D" w:rsidP="00633D9C">
      <w:pPr>
        <w:spacing w:after="0" w:line="240" w:lineRule="auto"/>
      </w:pPr>
      <w:r>
        <w:separator/>
      </w:r>
    </w:p>
  </w:footnote>
  <w:footnote w:type="continuationSeparator" w:id="1">
    <w:p w:rsidR="004A405D" w:rsidRDefault="004A405D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326"/>
    <w:rsid w:val="00004A10"/>
    <w:rsid w:val="000054C5"/>
    <w:rsid w:val="000279AD"/>
    <w:rsid w:val="00033453"/>
    <w:rsid w:val="00040366"/>
    <w:rsid w:val="000427AC"/>
    <w:rsid w:val="00042A80"/>
    <w:rsid w:val="0004311C"/>
    <w:rsid w:val="0005169A"/>
    <w:rsid w:val="00063D66"/>
    <w:rsid w:val="00066C2D"/>
    <w:rsid w:val="00072C2D"/>
    <w:rsid w:val="00072C34"/>
    <w:rsid w:val="0007614D"/>
    <w:rsid w:val="000802BE"/>
    <w:rsid w:val="0008109B"/>
    <w:rsid w:val="00081F83"/>
    <w:rsid w:val="000855BA"/>
    <w:rsid w:val="0008677E"/>
    <w:rsid w:val="000868DE"/>
    <w:rsid w:val="00090BBB"/>
    <w:rsid w:val="0009211B"/>
    <w:rsid w:val="00094CA8"/>
    <w:rsid w:val="000A2450"/>
    <w:rsid w:val="000A5C5D"/>
    <w:rsid w:val="000B3165"/>
    <w:rsid w:val="000C13CA"/>
    <w:rsid w:val="000C1DFB"/>
    <w:rsid w:val="000C38A5"/>
    <w:rsid w:val="000C660E"/>
    <w:rsid w:val="000E0EC5"/>
    <w:rsid w:val="000E542D"/>
    <w:rsid w:val="000E7AD3"/>
    <w:rsid w:val="000E7F87"/>
    <w:rsid w:val="000F1904"/>
    <w:rsid w:val="000F3068"/>
    <w:rsid w:val="000F4CD7"/>
    <w:rsid w:val="000F5DCC"/>
    <w:rsid w:val="00103B3D"/>
    <w:rsid w:val="00103E07"/>
    <w:rsid w:val="00110D72"/>
    <w:rsid w:val="00121A54"/>
    <w:rsid w:val="00122CC5"/>
    <w:rsid w:val="00124875"/>
    <w:rsid w:val="001325CE"/>
    <w:rsid w:val="00132F75"/>
    <w:rsid w:val="0013600A"/>
    <w:rsid w:val="0014145C"/>
    <w:rsid w:val="0014149A"/>
    <w:rsid w:val="00142B97"/>
    <w:rsid w:val="00151220"/>
    <w:rsid w:val="00151E1F"/>
    <w:rsid w:val="001536E8"/>
    <w:rsid w:val="001539D3"/>
    <w:rsid w:val="00154ED8"/>
    <w:rsid w:val="00175126"/>
    <w:rsid w:val="00182DBD"/>
    <w:rsid w:val="00184CF8"/>
    <w:rsid w:val="00184F89"/>
    <w:rsid w:val="00186F1A"/>
    <w:rsid w:val="00194193"/>
    <w:rsid w:val="00197045"/>
    <w:rsid w:val="00197864"/>
    <w:rsid w:val="001B0143"/>
    <w:rsid w:val="001B4356"/>
    <w:rsid w:val="001B6A49"/>
    <w:rsid w:val="001C001E"/>
    <w:rsid w:val="001C0D45"/>
    <w:rsid w:val="001C51B6"/>
    <w:rsid w:val="001D2459"/>
    <w:rsid w:val="001D6983"/>
    <w:rsid w:val="001D71F5"/>
    <w:rsid w:val="001D7731"/>
    <w:rsid w:val="001E1B9C"/>
    <w:rsid w:val="001E292B"/>
    <w:rsid w:val="001E6019"/>
    <w:rsid w:val="001F25E7"/>
    <w:rsid w:val="00200A2D"/>
    <w:rsid w:val="00205A85"/>
    <w:rsid w:val="00210F34"/>
    <w:rsid w:val="002110F2"/>
    <w:rsid w:val="002134F5"/>
    <w:rsid w:val="002277FE"/>
    <w:rsid w:val="00234A2E"/>
    <w:rsid w:val="00234AEF"/>
    <w:rsid w:val="00240ABE"/>
    <w:rsid w:val="00241819"/>
    <w:rsid w:val="0024364D"/>
    <w:rsid w:val="00265FCF"/>
    <w:rsid w:val="00266D60"/>
    <w:rsid w:val="0027175E"/>
    <w:rsid w:val="00272410"/>
    <w:rsid w:val="00276358"/>
    <w:rsid w:val="002770ED"/>
    <w:rsid w:val="002809E3"/>
    <w:rsid w:val="00286B82"/>
    <w:rsid w:val="002871F5"/>
    <w:rsid w:val="002875F0"/>
    <w:rsid w:val="002876C9"/>
    <w:rsid w:val="002A3F15"/>
    <w:rsid w:val="002A4C77"/>
    <w:rsid w:val="002A64B6"/>
    <w:rsid w:val="002B32F3"/>
    <w:rsid w:val="002B34B7"/>
    <w:rsid w:val="002B44D7"/>
    <w:rsid w:val="002B605A"/>
    <w:rsid w:val="002C2CCC"/>
    <w:rsid w:val="002C4C34"/>
    <w:rsid w:val="002C5DCF"/>
    <w:rsid w:val="002D34D7"/>
    <w:rsid w:val="002E105F"/>
    <w:rsid w:val="002E7AE3"/>
    <w:rsid w:val="002F0A8E"/>
    <w:rsid w:val="002F2DAC"/>
    <w:rsid w:val="003109D8"/>
    <w:rsid w:val="0032508E"/>
    <w:rsid w:val="00327061"/>
    <w:rsid w:val="00332BD5"/>
    <w:rsid w:val="003330B6"/>
    <w:rsid w:val="00334E6F"/>
    <w:rsid w:val="00340493"/>
    <w:rsid w:val="0034282A"/>
    <w:rsid w:val="00344682"/>
    <w:rsid w:val="00344D45"/>
    <w:rsid w:val="00345515"/>
    <w:rsid w:val="00346183"/>
    <w:rsid w:val="0035352D"/>
    <w:rsid w:val="0035649B"/>
    <w:rsid w:val="0035721D"/>
    <w:rsid w:val="00375292"/>
    <w:rsid w:val="00375466"/>
    <w:rsid w:val="0037737F"/>
    <w:rsid w:val="00380872"/>
    <w:rsid w:val="00386C1A"/>
    <w:rsid w:val="00390C3E"/>
    <w:rsid w:val="0039344F"/>
    <w:rsid w:val="003A20E6"/>
    <w:rsid w:val="003A2630"/>
    <w:rsid w:val="003A7BD7"/>
    <w:rsid w:val="003B270B"/>
    <w:rsid w:val="003B65F3"/>
    <w:rsid w:val="003C2EB2"/>
    <w:rsid w:val="003C4E55"/>
    <w:rsid w:val="003C513C"/>
    <w:rsid w:val="003D04C7"/>
    <w:rsid w:val="003E1DBA"/>
    <w:rsid w:val="003E5CFD"/>
    <w:rsid w:val="00403CAD"/>
    <w:rsid w:val="00405198"/>
    <w:rsid w:val="00406122"/>
    <w:rsid w:val="00416EBD"/>
    <w:rsid w:val="004303AB"/>
    <w:rsid w:val="00434486"/>
    <w:rsid w:val="0043708B"/>
    <w:rsid w:val="004401DA"/>
    <w:rsid w:val="00440638"/>
    <w:rsid w:val="00443138"/>
    <w:rsid w:val="0044429E"/>
    <w:rsid w:val="0044552C"/>
    <w:rsid w:val="00447550"/>
    <w:rsid w:val="00472B1F"/>
    <w:rsid w:val="00472C96"/>
    <w:rsid w:val="004808E6"/>
    <w:rsid w:val="00480C60"/>
    <w:rsid w:val="00490562"/>
    <w:rsid w:val="00496DCA"/>
    <w:rsid w:val="004A405D"/>
    <w:rsid w:val="004A6D5D"/>
    <w:rsid w:val="004B1A12"/>
    <w:rsid w:val="004B1DFF"/>
    <w:rsid w:val="004B3542"/>
    <w:rsid w:val="004B3FD5"/>
    <w:rsid w:val="004B5A1F"/>
    <w:rsid w:val="004C3AA3"/>
    <w:rsid w:val="004C6BDB"/>
    <w:rsid w:val="004E1650"/>
    <w:rsid w:val="004E2756"/>
    <w:rsid w:val="004E3246"/>
    <w:rsid w:val="004E4599"/>
    <w:rsid w:val="004F0FBC"/>
    <w:rsid w:val="004F3A36"/>
    <w:rsid w:val="004F3D90"/>
    <w:rsid w:val="0050143B"/>
    <w:rsid w:val="00501AD4"/>
    <w:rsid w:val="0050222A"/>
    <w:rsid w:val="00503764"/>
    <w:rsid w:val="00506FCE"/>
    <w:rsid w:val="0051049E"/>
    <w:rsid w:val="00522586"/>
    <w:rsid w:val="005319FC"/>
    <w:rsid w:val="005370E7"/>
    <w:rsid w:val="00540487"/>
    <w:rsid w:val="005603AF"/>
    <w:rsid w:val="0056741B"/>
    <w:rsid w:val="00567C2C"/>
    <w:rsid w:val="00577AD7"/>
    <w:rsid w:val="00581873"/>
    <w:rsid w:val="005874B9"/>
    <w:rsid w:val="005900C5"/>
    <w:rsid w:val="00592A06"/>
    <w:rsid w:val="00595E19"/>
    <w:rsid w:val="005A07F7"/>
    <w:rsid w:val="005A35D3"/>
    <w:rsid w:val="005C08D9"/>
    <w:rsid w:val="005C1D59"/>
    <w:rsid w:val="005C29E3"/>
    <w:rsid w:val="005D36A1"/>
    <w:rsid w:val="005D584D"/>
    <w:rsid w:val="005E2CD7"/>
    <w:rsid w:val="005E7E0E"/>
    <w:rsid w:val="005F1484"/>
    <w:rsid w:val="005F3E51"/>
    <w:rsid w:val="00604F7E"/>
    <w:rsid w:val="00607428"/>
    <w:rsid w:val="006103F2"/>
    <w:rsid w:val="00610F99"/>
    <w:rsid w:val="006123B2"/>
    <w:rsid w:val="0061750A"/>
    <w:rsid w:val="00621D8F"/>
    <w:rsid w:val="006225D2"/>
    <w:rsid w:val="00625CE3"/>
    <w:rsid w:val="0063096C"/>
    <w:rsid w:val="006316CB"/>
    <w:rsid w:val="00633D9C"/>
    <w:rsid w:val="00633F5B"/>
    <w:rsid w:val="00637628"/>
    <w:rsid w:val="006552F8"/>
    <w:rsid w:val="00664B94"/>
    <w:rsid w:val="006656ED"/>
    <w:rsid w:val="00671E75"/>
    <w:rsid w:val="0067312D"/>
    <w:rsid w:val="00680314"/>
    <w:rsid w:val="00681454"/>
    <w:rsid w:val="00686370"/>
    <w:rsid w:val="00697168"/>
    <w:rsid w:val="00697342"/>
    <w:rsid w:val="006A0C22"/>
    <w:rsid w:val="006A25EB"/>
    <w:rsid w:val="006A281A"/>
    <w:rsid w:val="006A2CAC"/>
    <w:rsid w:val="006A3FE3"/>
    <w:rsid w:val="006A6D3C"/>
    <w:rsid w:val="006B3784"/>
    <w:rsid w:val="006B3962"/>
    <w:rsid w:val="006C0931"/>
    <w:rsid w:val="006C3FEA"/>
    <w:rsid w:val="006D0C43"/>
    <w:rsid w:val="006D1554"/>
    <w:rsid w:val="006D1D33"/>
    <w:rsid w:val="006D56F8"/>
    <w:rsid w:val="006D58F6"/>
    <w:rsid w:val="006E3097"/>
    <w:rsid w:val="006F2E43"/>
    <w:rsid w:val="0070345F"/>
    <w:rsid w:val="007279D9"/>
    <w:rsid w:val="00737D36"/>
    <w:rsid w:val="007407EE"/>
    <w:rsid w:val="00741F74"/>
    <w:rsid w:val="00747871"/>
    <w:rsid w:val="007718F1"/>
    <w:rsid w:val="00773150"/>
    <w:rsid w:val="00773FC2"/>
    <w:rsid w:val="007812E7"/>
    <w:rsid w:val="00781FA5"/>
    <w:rsid w:val="007945BB"/>
    <w:rsid w:val="007951C8"/>
    <w:rsid w:val="0079652B"/>
    <w:rsid w:val="007A0C03"/>
    <w:rsid w:val="007B1E33"/>
    <w:rsid w:val="007B2718"/>
    <w:rsid w:val="007B4E8B"/>
    <w:rsid w:val="007D2AEA"/>
    <w:rsid w:val="007D30D6"/>
    <w:rsid w:val="007E2A21"/>
    <w:rsid w:val="007F2A5E"/>
    <w:rsid w:val="007F7E4C"/>
    <w:rsid w:val="008025AC"/>
    <w:rsid w:val="00802F6D"/>
    <w:rsid w:val="00811478"/>
    <w:rsid w:val="00813584"/>
    <w:rsid w:val="00814DEA"/>
    <w:rsid w:val="00822D72"/>
    <w:rsid w:val="008275BC"/>
    <w:rsid w:val="0083255A"/>
    <w:rsid w:val="00835675"/>
    <w:rsid w:val="00836AD2"/>
    <w:rsid w:val="00845A7F"/>
    <w:rsid w:val="00845C30"/>
    <w:rsid w:val="00846699"/>
    <w:rsid w:val="0084785F"/>
    <w:rsid w:val="00850B79"/>
    <w:rsid w:val="00851300"/>
    <w:rsid w:val="00851612"/>
    <w:rsid w:val="00853181"/>
    <w:rsid w:val="00854285"/>
    <w:rsid w:val="00860D1E"/>
    <w:rsid w:val="0086221B"/>
    <w:rsid w:val="00862E4A"/>
    <w:rsid w:val="0087500C"/>
    <w:rsid w:val="008822E1"/>
    <w:rsid w:val="00885552"/>
    <w:rsid w:val="00885587"/>
    <w:rsid w:val="00885CAF"/>
    <w:rsid w:val="008942C7"/>
    <w:rsid w:val="008A0984"/>
    <w:rsid w:val="008A6E6F"/>
    <w:rsid w:val="008B5D42"/>
    <w:rsid w:val="008B7825"/>
    <w:rsid w:val="008C1DB8"/>
    <w:rsid w:val="008D0202"/>
    <w:rsid w:val="008D03C8"/>
    <w:rsid w:val="008D545B"/>
    <w:rsid w:val="008E0D78"/>
    <w:rsid w:val="008E7C72"/>
    <w:rsid w:val="008F4619"/>
    <w:rsid w:val="008F7298"/>
    <w:rsid w:val="009028D7"/>
    <w:rsid w:val="00904020"/>
    <w:rsid w:val="009078AD"/>
    <w:rsid w:val="00914113"/>
    <w:rsid w:val="00921C24"/>
    <w:rsid w:val="00926AB1"/>
    <w:rsid w:val="00927499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734"/>
    <w:rsid w:val="00960857"/>
    <w:rsid w:val="009672AB"/>
    <w:rsid w:val="009672FD"/>
    <w:rsid w:val="0097035E"/>
    <w:rsid w:val="00975CB9"/>
    <w:rsid w:val="009766D3"/>
    <w:rsid w:val="00995FAD"/>
    <w:rsid w:val="00996CAF"/>
    <w:rsid w:val="009A25F1"/>
    <w:rsid w:val="009A2965"/>
    <w:rsid w:val="009A4797"/>
    <w:rsid w:val="009A74C2"/>
    <w:rsid w:val="009A7D6A"/>
    <w:rsid w:val="009B06A2"/>
    <w:rsid w:val="009B1DE1"/>
    <w:rsid w:val="009B2999"/>
    <w:rsid w:val="009B5F7B"/>
    <w:rsid w:val="009C3E42"/>
    <w:rsid w:val="009D07E4"/>
    <w:rsid w:val="009D7AC2"/>
    <w:rsid w:val="009E2592"/>
    <w:rsid w:val="009E57C3"/>
    <w:rsid w:val="009F6BB2"/>
    <w:rsid w:val="00A11065"/>
    <w:rsid w:val="00A1140F"/>
    <w:rsid w:val="00A138C8"/>
    <w:rsid w:val="00A2501A"/>
    <w:rsid w:val="00A256E3"/>
    <w:rsid w:val="00A32D72"/>
    <w:rsid w:val="00A33CD9"/>
    <w:rsid w:val="00A35E77"/>
    <w:rsid w:val="00A415DA"/>
    <w:rsid w:val="00A44A80"/>
    <w:rsid w:val="00A51ABC"/>
    <w:rsid w:val="00A51F7B"/>
    <w:rsid w:val="00A5740D"/>
    <w:rsid w:val="00A639CB"/>
    <w:rsid w:val="00A729BD"/>
    <w:rsid w:val="00A73CC0"/>
    <w:rsid w:val="00A84227"/>
    <w:rsid w:val="00A84F70"/>
    <w:rsid w:val="00A87E0C"/>
    <w:rsid w:val="00A92C33"/>
    <w:rsid w:val="00AA64F3"/>
    <w:rsid w:val="00AB0D46"/>
    <w:rsid w:val="00AB6AEB"/>
    <w:rsid w:val="00AC11D6"/>
    <w:rsid w:val="00AC2C4C"/>
    <w:rsid w:val="00AC3B08"/>
    <w:rsid w:val="00AD41B9"/>
    <w:rsid w:val="00AF5E19"/>
    <w:rsid w:val="00AF7D8B"/>
    <w:rsid w:val="00B0026D"/>
    <w:rsid w:val="00B208D0"/>
    <w:rsid w:val="00B2102B"/>
    <w:rsid w:val="00B210C9"/>
    <w:rsid w:val="00B27FBD"/>
    <w:rsid w:val="00B30E40"/>
    <w:rsid w:val="00B31865"/>
    <w:rsid w:val="00B37C20"/>
    <w:rsid w:val="00B439CE"/>
    <w:rsid w:val="00B510DC"/>
    <w:rsid w:val="00B51713"/>
    <w:rsid w:val="00B64270"/>
    <w:rsid w:val="00B70BF3"/>
    <w:rsid w:val="00B70D01"/>
    <w:rsid w:val="00B73FF3"/>
    <w:rsid w:val="00B7639E"/>
    <w:rsid w:val="00B96D3F"/>
    <w:rsid w:val="00BA2664"/>
    <w:rsid w:val="00BA6A48"/>
    <w:rsid w:val="00BA78AD"/>
    <w:rsid w:val="00BB067D"/>
    <w:rsid w:val="00BB3127"/>
    <w:rsid w:val="00BB529F"/>
    <w:rsid w:val="00BB601E"/>
    <w:rsid w:val="00BC0DC7"/>
    <w:rsid w:val="00BD2902"/>
    <w:rsid w:val="00BD41B6"/>
    <w:rsid w:val="00BD6259"/>
    <w:rsid w:val="00BE1696"/>
    <w:rsid w:val="00BE1F27"/>
    <w:rsid w:val="00BE62A8"/>
    <w:rsid w:val="00BF27BA"/>
    <w:rsid w:val="00BF2DCF"/>
    <w:rsid w:val="00BF7D89"/>
    <w:rsid w:val="00C00C55"/>
    <w:rsid w:val="00C069D9"/>
    <w:rsid w:val="00C1342A"/>
    <w:rsid w:val="00C2100A"/>
    <w:rsid w:val="00C23BFE"/>
    <w:rsid w:val="00C24DF8"/>
    <w:rsid w:val="00C2516D"/>
    <w:rsid w:val="00C3798D"/>
    <w:rsid w:val="00C4153A"/>
    <w:rsid w:val="00C451CA"/>
    <w:rsid w:val="00C50237"/>
    <w:rsid w:val="00C50949"/>
    <w:rsid w:val="00C509DF"/>
    <w:rsid w:val="00C51F4C"/>
    <w:rsid w:val="00C52CB0"/>
    <w:rsid w:val="00C650F0"/>
    <w:rsid w:val="00C656B3"/>
    <w:rsid w:val="00C7624B"/>
    <w:rsid w:val="00C77574"/>
    <w:rsid w:val="00C91457"/>
    <w:rsid w:val="00C91D64"/>
    <w:rsid w:val="00C95561"/>
    <w:rsid w:val="00C96411"/>
    <w:rsid w:val="00CA4FD0"/>
    <w:rsid w:val="00CA5B2C"/>
    <w:rsid w:val="00CA7D87"/>
    <w:rsid w:val="00CB1B70"/>
    <w:rsid w:val="00CB4214"/>
    <w:rsid w:val="00CC2F91"/>
    <w:rsid w:val="00CC7020"/>
    <w:rsid w:val="00CD31E1"/>
    <w:rsid w:val="00CD6FF5"/>
    <w:rsid w:val="00CE35B1"/>
    <w:rsid w:val="00CE4FE5"/>
    <w:rsid w:val="00CF4B2A"/>
    <w:rsid w:val="00CF6616"/>
    <w:rsid w:val="00CF7971"/>
    <w:rsid w:val="00D1488B"/>
    <w:rsid w:val="00D20EC7"/>
    <w:rsid w:val="00D2159C"/>
    <w:rsid w:val="00D225DC"/>
    <w:rsid w:val="00D2348F"/>
    <w:rsid w:val="00D24CED"/>
    <w:rsid w:val="00D34449"/>
    <w:rsid w:val="00D34E0F"/>
    <w:rsid w:val="00D421BE"/>
    <w:rsid w:val="00D427EA"/>
    <w:rsid w:val="00D50BD8"/>
    <w:rsid w:val="00D513E2"/>
    <w:rsid w:val="00D51D2E"/>
    <w:rsid w:val="00D5360B"/>
    <w:rsid w:val="00D611A2"/>
    <w:rsid w:val="00D6137B"/>
    <w:rsid w:val="00D61AF0"/>
    <w:rsid w:val="00D623F4"/>
    <w:rsid w:val="00D65535"/>
    <w:rsid w:val="00D66F15"/>
    <w:rsid w:val="00D677DD"/>
    <w:rsid w:val="00D6780D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A67E4"/>
    <w:rsid w:val="00DB3785"/>
    <w:rsid w:val="00DB391C"/>
    <w:rsid w:val="00DB4550"/>
    <w:rsid w:val="00DB7435"/>
    <w:rsid w:val="00DC186B"/>
    <w:rsid w:val="00DC2CD0"/>
    <w:rsid w:val="00DE27A8"/>
    <w:rsid w:val="00DE5714"/>
    <w:rsid w:val="00DE6A20"/>
    <w:rsid w:val="00DE7A4E"/>
    <w:rsid w:val="00DF13E2"/>
    <w:rsid w:val="00DF26DD"/>
    <w:rsid w:val="00DF288A"/>
    <w:rsid w:val="00DF3523"/>
    <w:rsid w:val="00DF72CF"/>
    <w:rsid w:val="00E00FE8"/>
    <w:rsid w:val="00E02FDC"/>
    <w:rsid w:val="00E06DD1"/>
    <w:rsid w:val="00E11966"/>
    <w:rsid w:val="00E13C7B"/>
    <w:rsid w:val="00E16813"/>
    <w:rsid w:val="00E23C29"/>
    <w:rsid w:val="00E328C8"/>
    <w:rsid w:val="00E347CD"/>
    <w:rsid w:val="00E356D2"/>
    <w:rsid w:val="00E40452"/>
    <w:rsid w:val="00E4315E"/>
    <w:rsid w:val="00E47540"/>
    <w:rsid w:val="00E53533"/>
    <w:rsid w:val="00E56B0B"/>
    <w:rsid w:val="00E63A3F"/>
    <w:rsid w:val="00E71AED"/>
    <w:rsid w:val="00E73F77"/>
    <w:rsid w:val="00E76D26"/>
    <w:rsid w:val="00E868F5"/>
    <w:rsid w:val="00E87857"/>
    <w:rsid w:val="00E935F0"/>
    <w:rsid w:val="00E94BB7"/>
    <w:rsid w:val="00EA3C52"/>
    <w:rsid w:val="00EA50C6"/>
    <w:rsid w:val="00EB0183"/>
    <w:rsid w:val="00EB1167"/>
    <w:rsid w:val="00EB3444"/>
    <w:rsid w:val="00EC1728"/>
    <w:rsid w:val="00EC2215"/>
    <w:rsid w:val="00EC2E1B"/>
    <w:rsid w:val="00EC6249"/>
    <w:rsid w:val="00ED3CA7"/>
    <w:rsid w:val="00ED5CF3"/>
    <w:rsid w:val="00ED66DE"/>
    <w:rsid w:val="00EE115F"/>
    <w:rsid w:val="00EE13C5"/>
    <w:rsid w:val="00EE2AF6"/>
    <w:rsid w:val="00EE50EB"/>
    <w:rsid w:val="00EE5FE1"/>
    <w:rsid w:val="00EF414F"/>
    <w:rsid w:val="00EF6E56"/>
    <w:rsid w:val="00F01812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4322"/>
    <w:rsid w:val="00F546B6"/>
    <w:rsid w:val="00F54B78"/>
    <w:rsid w:val="00F57116"/>
    <w:rsid w:val="00F70875"/>
    <w:rsid w:val="00F74F9D"/>
    <w:rsid w:val="00F808E4"/>
    <w:rsid w:val="00F87394"/>
    <w:rsid w:val="00F87608"/>
    <w:rsid w:val="00F95A29"/>
    <w:rsid w:val="00F96D26"/>
    <w:rsid w:val="00FA0D8A"/>
    <w:rsid w:val="00FA49A4"/>
    <w:rsid w:val="00FB0F30"/>
    <w:rsid w:val="00FB45F9"/>
    <w:rsid w:val="00FB6724"/>
    <w:rsid w:val="00FC4A32"/>
    <w:rsid w:val="00FD2AE7"/>
    <w:rsid w:val="00FD30A9"/>
    <w:rsid w:val="00FE16AC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879">
                  <w:marLeft w:val="136"/>
                  <w:marRight w:val="136"/>
                  <w:marTop w:val="136"/>
                  <w:marBottom w:val="82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60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2018-2020гг.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80</c:v>
                </c:pt>
                <c:pt idx="2">
                  <c:v>97</c:v>
                </c:pt>
              </c:numCache>
            </c:numRef>
          </c:val>
        </c:ser>
        <c:shape val="box"/>
        <c:axId val="84815232"/>
        <c:axId val="88851584"/>
        <c:axId val="0"/>
      </c:bar3DChart>
      <c:catAx>
        <c:axId val="84815232"/>
        <c:scaling>
          <c:orientation val="minMax"/>
        </c:scaling>
        <c:axPos val="b"/>
        <c:tickLblPos val="nextTo"/>
        <c:crossAx val="88851584"/>
        <c:crosses val="autoZero"/>
        <c:auto val="1"/>
        <c:lblAlgn val="ctr"/>
        <c:lblOffset val="100"/>
      </c:catAx>
      <c:valAx>
        <c:axId val="88851584"/>
        <c:scaling>
          <c:orientation val="minMax"/>
        </c:scaling>
        <c:axPos val="l"/>
        <c:majorGridlines/>
        <c:numFmt formatCode="General" sourceLinked="1"/>
        <c:tickLblPos val="nextTo"/>
        <c:crossAx val="848152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C000"/>
              </a:solidFill>
            </c:spPr>
          </c:dPt>
          <c:dPt>
            <c:idx val="1"/>
            <c:explosion val="31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14%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86%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0.86000000000000065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7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746940743471878"/>
                  <c:y val="1.5703388803453387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3.4376683981909545E-2"/>
                  <c:y val="-3.68616549670851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7224E-2"/>
                  <c:y val="1.0702909809360425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3.0000000000000002E-2</c:v>
                </c:pt>
                <c:pt idx="2">
                  <c:v>0.1</c:v>
                </c:pt>
                <c:pt idx="3">
                  <c:v>0.77500000000000424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7821"/>
          <c:h val="0.40107071174927722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0033122022663133E-3"/>
          <c:w val="1"/>
          <c:h val="0.31006247657375891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Комитет по экономике и управлению муниципальным имуществом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16,5%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Комитет по образованию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35833283717938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 по культуре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529472578659740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Комитет по управлению городским хозяйством, промышленностью, транспортом и связью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51,6%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Комитет по строительству и архитектуре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35833283717938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9.055552247862589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Пресс-секретарь главы города</c:v>
                </c:pt>
              </c:strCache>
            </c:strRef>
          </c:tx>
          <c:dLbls>
            <c:dLbl>
              <c:idx val="0"/>
              <c:layout>
                <c:manualLayout>
                  <c:x val="6.79166418589694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политике</c:v>
                </c:pt>
              </c:strCache>
            </c:strRef>
          </c:tx>
          <c:dLbls>
            <c:dLbl>
              <c:idx val="0"/>
              <c:layout>
                <c:manualLayout>
                  <c:x val="6.7916641858969421E-3"/>
                  <c:y val="-9.6765770126545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физической культуре и спроту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6.7916641858969421E-3"/>
                  <c:y val="-6.91184072332467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6.7916641858970263E-3"/>
                  <c:y val="-5.52947257865974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Юридический отдел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11,3%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Отдел по делам ГО ЧС и мобилизационной работе</c:v>
                </c:pt>
              </c:strCache>
            </c:strRef>
          </c:tx>
          <c:dLbls>
            <c:dLbl>
              <c:idx val="0"/>
              <c:layout>
                <c:manualLayout>
                  <c:x val="1.693210011447787E-2"/>
                  <c:y val="-8.294208867989613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4"/>
          <c:order val="12"/>
          <c:tx>
            <c:strRef>
              <c:f>Лист1!$P$1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</c:numCache>
            </c:numRef>
          </c:val>
        </c:ser>
        <c:ser>
          <c:idx val="15"/>
          <c:order val="13"/>
          <c:tx>
            <c:strRef>
              <c:f>Лист1!$Q$1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</c:ser>
        <c:dLbls>
          <c:showVal val="1"/>
        </c:dLbls>
        <c:gapWidth val="75"/>
        <c:shape val="cylinder"/>
        <c:axId val="95354240"/>
        <c:axId val="96654464"/>
        <c:axId val="0"/>
      </c:bar3DChart>
      <c:catAx>
        <c:axId val="95354240"/>
        <c:scaling>
          <c:orientation val="minMax"/>
        </c:scaling>
        <c:axPos val="b"/>
        <c:numFmt formatCode="General" sourceLinked="1"/>
        <c:majorTickMark val="none"/>
        <c:tickLblPos val="nextTo"/>
        <c:crossAx val="96654464"/>
        <c:crosses val="autoZero"/>
        <c:auto val="1"/>
        <c:lblAlgn val="ctr"/>
        <c:lblOffset val="100"/>
      </c:catAx>
      <c:valAx>
        <c:axId val="966544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5354240"/>
        <c:crosses val="autoZero"/>
        <c:crossBetween val="between"/>
      </c:valAx>
    </c:plotArea>
    <c:legend>
      <c:legendPos val="b"/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1.2852969698367333E-2"/>
          <c:y val="0.35782645922090528"/>
          <c:w val="0.80153944008983691"/>
          <c:h val="0.6187852309508841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90412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38,2 %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40,2%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17,5%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4,1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Иногородние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38.200000000000003</c:v>
                </c:pt>
                <c:pt idx="1">
                  <c:v>40.200000000000003</c:v>
                </c:pt>
                <c:pt idx="2">
                  <c:v>17.5</c:v>
                </c:pt>
                <c:pt idx="3">
                  <c:v>4.0999999999999996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4184018724910491"/>
          <c:y val="2.8518519072975972E-2"/>
          <c:w val="0.85641225166151069"/>
          <c:h val="0.3153991020783338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 СОЦИАЛЬНОМУ СТАТУСУ</a:t>
            </a:r>
          </a:p>
        </c:rich>
      </c:tx>
      <c:layout>
        <c:manualLayout>
          <c:xMode val="edge"/>
          <c:yMode val="edge"/>
          <c:x val="0.29553967734726688"/>
          <c:y val="1.4122036075130344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4</c:v>
                </c:pt>
                <c:pt idx="3">
                  <c:v>75</c:v>
                </c:pt>
              </c:numCache>
            </c:numRef>
          </c:val>
        </c:ser>
        <c:overlap val="100"/>
        <c:axId val="96726016"/>
        <c:axId val="97731328"/>
      </c:barChart>
      <c:catAx>
        <c:axId val="96726016"/>
        <c:scaling>
          <c:orientation val="minMax"/>
        </c:scaling>
        <c:axPos val="b"/>
        <c:numFmt formatCode="General" sourceLinked="1"/>
        <c:tickLblPos val="nextTo"/>
        <c:crossAx val="97731328"/>
        <c:crosses val="autoZero"/>
        <c:auto val="1"/>
        <c:lblAlgn val="ctr"/>
        <c:lblOffset val="100"/>
      </c:catAx>
      <c:valAx>
        <c:axId val="97731328"/>
        <c:scaling>
          <c:orientation val="minMax"/>
        </c:scaling>
        <c:axPos val="l"/>
        <c:majorGridlines/>
        <c:numFmt formatCode="General" sourceLinked="1"/>
        <c:tickLblPos val="nextTo"/>
        <c:crossAx val="9672601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тематике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486557314567927"/>
          <c:y val="0.17089971744712662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50</c:v>
                </c:pt>
                <c:pt idx="3">
                  <c:v>6</c:v>
                </c:pt>
                <c:pt idx="4">
                  <c:v>27</c:v>
                </c:pt>
              </c:numCache>
            </c:numRef>
          </c:val>
        </c:ser>
        <c:overlap val="100"/>
        <c:axId val="97788672"/>
        <c:axId val="97790208"/>
      </c:barChart>
      <c:catAx>
        <c:axId val="97788672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7790208"/>
        <c:crosses val="autoZero"/>
        <c:auto val="1"/>
        <c:lblAlgn val="ctr"/>
        <c:lblOffset val="100"/>
      </c:catAx>
      <c:valAx>
        <c:axId val="97790208"/>
        <c:scaling>
          <c:orientation val="minMax"/>
        </c:scaling>
        <c:axPos val="b"/>
        <c:majorGridlines/>
        <c:numFmt formatCode="General" sourceLinked="1"/>
        <c:tickLblPos val="nextTo"/>
        <c:crossAx val="9778867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explosion val="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explosion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1.0551545640128392E-2"/>
                  <c:y val="7.93191476065491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53,9%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-1.7211170956587453E-3"/>
                  <c:y val="-5.53700288881005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2,3%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8.5231663750364728E-3"/>
                  <c:y val="-1.1127984001999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43,8%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1.4433872849227269E-3"/>
                  <c:y val="-1.102737157855270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2</c:v>
                </c:pt>
                <c:pt idx="2">
                  <c:v>39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 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43</c:v>
                </c:pt>
                <c:pt idx="3">
                  <c:v>16</c:v>
                </c:pt>
              </c:numCache>
            </c:numRef>
          </c:val>
        </c:ser>
        <c:axId val="97854208"/>
        <c:axId val="97855744"/>
      </c:barChart>
      <c:catAx>
        <c:axId val="97854208"/>
        <c:scaling>
          <c:orientation val="minMax"/>
        </c:scaling>
        <c:axPos val="b"/>
        <c:tickLblPos val="nextTo"/>
        <c:crossAx val="97855744"/>
        <c:crosses val="autoZero"/>
        <c:auto val="1"/>
        <c:lblAlgn val="ctr"/>
        <c:lblOffset val="100"/>
      </c:catAx>
      <c:valAx>
        <c:axId val="97855744"/>
        <c:scaling>
          <c:orientation val="minMax"/>
        </c:scaling>
        <c:axPos val="l"/>
        <c:majorGridlines/>
        <c:numFmt formatCode="General" sourceLinked="1"/>
        <c:tickLblPos val="nextTo"/>
        <c:crossAx val="978542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5682-96A1-404B-90BF-850838F4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4878</TotalTime>
  <Pages>9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217</cp:revision>
  <cp:lastPrinted>2020-06-02T03:04:00Z</cp:lastPrinted>
  <dcterms:created xsi:type="dcterms:W3CDTF">2015-12-04T02:58:00Z</dcterms:created>
  <dcterms:modified xsi:type="dcterms:W3CDTF">2020-06-02T03:22:00Z</dcterms:modified>
</cp:coreProperties>
</file>